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E3010" w14:textId="77777777" w:rsidR="00F10D4C" w:rsidRPr="00DB001C" w:rsidRDefault="00F10D4C" w:rsidP="00F10D4C">
      <w:pPr>
        <w:pStyle w:val="3"/>
        <w:keepNext w:val="0"/>
        <w:keepLines w:val="0"/>
        <w:numPr>
          <w:ilvl w:val="2"/>
          <w:numId w:val="1"/>
        </w:numPr>
        <w:autoSpaceDE w:val="0"/>
        <w:autoSpaceDN w:val="0"/>
        <w:adjustRightInd w:val="0"/>
        <w:spacing w:before="120" w:after="120"/>
        <w:rPr>
          <w:rFonts w:hint="eastAsia"/>
          <w:color w:val="000000"/>
          <w:kern w:val="0"/>
          <w:sz w:val="28"/>
        </w:rPr>
      </w:pPr>
      <w:bookmarkStart w:id="0" w:name="_Toc101550567"/>
      <w:bookmarkStart w:id="1" w:name="_Toc101553852"/>
      <w:bookmarkStart w:id="2" w:name="_Toc101555626"/>
      <w:bookmarkStart w:id="3" w:name="_Toc101967696"/>
      <w:bookmarkStart w:id="4" w:name="_Toc101967732"/>
      <w:bookmarkStart w:id="5" w:name="_Toc101967768"/>
      <w:bookmarkStart w:id="6" w:name="_Toc139010630"/>
      <w:r w:rsidRPr="00DB001C">
        <w:rPr>
          <w:rFonts w:hint="eastAsia"/>
          <w:color w:val="000000"/>
          <w:kern w:val="0"/>
          <w:sz w:val="28"/>
        </w:rPr>
        <w:t>过放电保护</w:t>
      </w:r>
      <w:bookmarkEnd w:id="0"/>
      <w:bookmarkEnd w:id="1"/>
      <w:bookmarkEnd w:id="2"/>
      <w:bookmarkEnd w:id="3"/>
      <w:bookmarkEnd w:id="4"/>
      <w:bookmarkEnd w:id="5"/>
      <w:bookmarkEnd w:id="6"/>
    </w:p>
    <w:p w14:paraId="2756C0F6" w14:textId="77777777" w:rsidR="00F10D4C" w:rsidRPr="00DB001C" w:rsidRDefault="00F10D4C" w:rsidP="00F10D4C">
      <w:pPr>
        <w:spacing w:line="360" w:lineRule="auto"/>
        <w:rPr>
          <w:b/>
          <w:color w:val="000000"/>
          <w:sz w:val="24"/>
        </w:rPr>
      </w:pPr>
      <w:r w:rsidRPr="00DB001C">
        <w:rPr>
          <w:rFonts w:hint="eastAsia"/>
          <w:b/>
          <w:color w:val="000000"/>
          <w:sz w:val="24"/>
        </w:rPr>
        <w:t>描述</w:t>
      </w:r>
      <w:r w:rsidRPr="00DB001C">
        <w:rPr>
          <w:b/>
          <w:color w:val="000000"/>
          <w:sz w:val="24"/>
        </w:rPr>
        <w:t>：</w:t>
      </w:r>
    </w:p>
    <w:p w14:paraId="46356D77" w14:textId="77777777" w:rsidR="00F10D4C" w:rsidRPr="00DB001C" w:rsidRDefault="00F10D4C" w:rsidP="00F10D4C">
      <w:pPr>
        <w:pStyle w:val="af0"/>
        <w:spacing w:line="360" w:lineRule="auto"/>
        <w:ind w:firstLine="480"/>
        <w:rPr>
          <w:color w:val="000000"/>
        </w:rPr>
      </w:pPr>
      <w:bookmarkStart w:id="7" w:name="_Hlk107568392"/>
      <w:r w:rsidRPr="00DB001C">
        <w:rPr>
          <w:rFonts w:hint="eastAsia"/>
          <w:color w:val="000000"/>
        </w:rPr>
        <w:t>整组电池电压来自供配电模块（</w:t>
      </w:r>
      <w:r w:rsidRPr="00DB001C">
        <w:rPr>
          <w:rFonts w:hint="eastAsia"/>
          <w:color w:val="000000"/>
        </w:rPr>
        <w:t>I2C</w:t>
      </w:r>
      <w:r w:rsidRPr="00DB001C">
        <w:rPr>
          <w:rFonts w:hint="eastAsia"/>
          <w:color w:val="000000"/>
        </w:rPr>
        <w:t>总线数据）</w:t>
      </w:r>
      <w:bookmarkStart w:id="8" w:name="_Hlk107600745"/>
      <w:r w:rsidRPr="00DB001C">
        <w:rPr>
          <w:rFonts w:hint="eastAsia"/>
          <w:color w:val="000000"/>
        </w:rPr>
        <w:t>“蓄电池组电压</w:t>
      </w:r>
      <w:bookmarkEnd w:id="8"/>
      <w:r w:rsidRPr="00DB001C">
        <w:rPr>
          <w:rFonts w:hint="eastAsia"/>
          <w:color w:val="000000"/>
        </w:rPr>
        <w:t>”</w:t>
      </w:r>
      <w:r w:rsidRPr="00DB001C">
        <w:rPr>
          <w:rFonts w:hint="eastAsia"/>
          <w:color w:val="000000"/>
        </w:rPr>
        <w:t>Vbat1</w:t>
      </w:r>
      <w:r w:rsidRPr="00DB001C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上位计算机</w:t>
      </w:r>
      <w:r w:rsidRPr="00DB001C">
        <w:rPr>
          <w:rFonts w:hint="eastAsia"/>
          <w:color w:val="000000"/>
        </w:rPr>
        <w:t>（直接测量）</w:t>
      </w:r>
      <w:bookmarkStart w:id="9" w:name="_Hlk107600749"/>
      <w:r w:rsidRPr="00DB001C">
        <w:rPr>
          <w:rFonts w:hint="eastAsia"/>
          <w:color w:val="000000"/>
        </w:rPr>
        <w:t>“蓄电池组电压</w:t>
      </w:r>
      <w:r w:rsidRPr="00DB001C">
        <w:rPr>
          <w:rFonts w:hint="eastAsia"/>
          <w:color w:val="000000"/>
        </w:rPr>
        <w:t>-</w:t>
      </w:r>
      <w:r w:rsidRPr="00DB001C">
        <w:rPr>
          <w:rFonts w:hint="eastAsia"/>
          <w:color w:val="000000"/>
        </w:rPr>
        <w:t>直</w:t>
      </w:r>
      <w:bookmarkEnd w:id="9"/>
      <w:r w:rsidRPr="00DB001C">
        <w:rPr>
          <w:rFonts w:hint="eastAsia"/>
          <w:color w:val="000000"/>
        </w:rPr>
        <w:t>”</w:t>
      </w:r>
      <w:r w:rsidRPr="00DB001C">
        <w:rPr>
          <w:rFonts w:hint="eastAsia"/>
          <w:color w:val="000000"/>
        </w:rPr>
        <w:t>Vbat2</w:t>
      </w:r>
      <w:r w:rsidRPr="00DB001C">
        <w:rPr>
          <w:rFonts w:hint="eastAsia"/>
          <w:color w:val="000000"/>
        </w:rPr>
        <w:t>。</w:t>
      </w:r>
      <w:r w:rsidRPr="00DB001C">
        <w:rPr>
          <w:rFonts w:hint="eastAsia"/>
          <w:color w:val="000000"/>
        </w:rPr>
        <w:t>Vbat1</w:t>
      </w:r>
      <w:r w:rsidRPr="00DB001C">
        <w:rPr>
          <w:rFonts w:hint="eastAsia"/>
          <w:color w:val="000000"/>
        </w:rPr>
        <w:t>、</w:t>
      </w:r>
      <w:r w:rsidRPr="00DB001C">
        <w:rPr>
          <w:rFonts w:hint="eastAsia"/>
          <w:color w:val="000000"/>
        </w:rPr>
        <w:t>Vbat2</w:t>
      </w:r>
      <w:r w:rsidRPr="00DB001C">
        <w:rPr>
          <w:rFonts w:hint="eastAsia"/>
          <w:color w:val="000000"/>
        </w:rPr>
        <w:t>正常情况下保持一致，但由于采集时间不同，具有一定的相对误差（包括线路压降）。</w:t>
      </w:r>
    </w:p>
    <w:bookmarkEnd w:id="7"/>
    <w:p w14:paraId="0AB54EBE" w14:textId="77777777" w:rsidR="00F10D4C" w:rsidRPr="00DB001C" w:rsidRDefault="00F10D4C" w:rsidP="00F10D4C">
      <w:pPr>
        <w:pStyle w:val="af0"/>
        <w:spacing w:line="360" w:lineRule="auto"/>
        <w:ind w:firstLine="480"/>
        <w:rPr>
          <w:color w:val="000000"/>
        </w:rPr>
      </w:pPr>
      <w:r w:rsidRPr="00DB001C">
        <w:rPr>
          <w:rFonts w:hint="eastAsia"/>
          <w:color w:val="000000"/>
        </w:rPr>
        <w:t>首先</w:t>
      </w:r>
      <w:r>
        <w:rPr>
          <w:rFonts w:hint="eastAsia"/>
          <w:color w:val="000000"/>
        </w:rPr>
        <w:t>上位计算机</w:t>
      </w:r>
      <w:r w:rsidRPr="00DB001C">
        <w:rPr>
          <w:rFonts w:hint="eastAsia"/>
          <w:color w:val="000000"/>
        </w:rPr>
        <w:t>判断</w:t>
      </w:r>
      <w:r w:rsidRPr="00DB001C">
        <w:rPr>
          <w:rFonts w:hAnsi="宋体" w:hint="eastAsia"/>
          <w:color w:val="000000"/>
          <w:szCs w:val="21"/>
        </w:rPr>
        <w:t>“蓄电池组接入状态</w:t>
      </w:r>
      <w:r w:rsidRPr="00DB001C">
        <w:rPr>
          <w:rFonts w:hAnsi="宋体" w:hint="eastAsia"/>
          <w:color w:val="000000"/>
          <w:szCs w:val="21"/>
        </w:rPr>
        <w:t>-</w:t>
      </w:r>
      <w:r w:rsidRPr="00DB001C">
        <w:rPr>
          <w:rFonts w:hAnsi="宋体" w:hint="eastAsia"/>
          <w:color w:val="000000"/>
          <w:szCs w:val="21"/>
        </w:rPr>
        <w:t>直</w:t>
      </w:r>
      <w:r w:rsidRPr="00DB001C">
        <w:rPr>
          <w:rFonts w:hint="eastAsia"/>
          <w:color w:val="000000"/>
        </w:rPr>
        <w:t>”</w:t>
      </w:r>
      <w:r w:rsidRPr="00DB001C">
        <w:rPr>
          <w:color w:val="000000"/>
        </w:rPr>
        <w:t>是否接通</w:t>
      </w:r>
      <w:r w:rsidRPr="00DB001C">
        <w:rPr>
          <w:rFonts w:hint="eastAsia"/>
          <w:color w:val="000000"/>
        </w:rPr>
        <w:t>，“过放电管理状态”是否“使能”，如果“</w:t>
      </w:r>
      <w:r w:rsidRPr="00DB001C">
        <w:rPr>
          <w:rFonts w:hAnsi="宋体" w:hint="eastAsia"/>
          <w:color w:val="000000"/>
          <w:szCs w:val="21"/>
        </w:rPr>
        <w:t>蓄电池组接入状态</w:t>
      </w:r>
      <w:r w:rsidRPr="00DB001C">
        <w:rPr>
          <w:rFonts w:hAnsi="宋体" w:hint="eastAsia"/>
          <w:color w:val="000000"/>
          <w:szCs w:val="21"/>
        </w:rPr>
        <w:t>-</w:t>
      </w:r>
      <w:r w:rsidRPr="00DB001C">
        <w:rPr>
          <w:rFonts w:hAnsi="宋体" w:hint="eastAsia"/>
          <w:color w:val="000000"/>
          <w:szCs w:val="21"/>
        </w:rPr>
        <w:t>直</w:t>
      </w:r>
      <w:r w:rsidRPr="00DB001C">
        <w:rPr>
          <w:rFonts w:hint="eastAsia"/>
          <w:color w:val="000000"/>
        </w:rPr>
        <w:t>”大于</w:t>
      </w:r>
      <w:r w:rsidRPr="00DB001C">
        <w:rPr>
          <w:color w:val="000000"/>
        </w:rPr>
        <w:t>1.2</w:t>
      </w:r>
      <w:r w:rsidRPr="00DB001C">
        <w:rPr>
          <w:rFonts w:hint="eastAsia"/>
          <w:color w:val="000000"/>
        </w:rPr>
        <w:t>V</w:t>
      </w:r>
      <w:r w:rsidRPr="00DB001C">
        <w:rPr>
          <w:rFonts w:hint="eastAsia"/>
          <w:color w:val="000000"/>
        </w:rPr>
        <w:t>且“过放电管理状态”为“使能”，</w:t>
      </w:r>
      <w:bookmarkStart w:id="10" w:name="_Hlk101653927"/>
      <w:r w:rsidRPr="00DB001C">
        <w:rPr>
          <w:rFonts w:hint="eastAsia"/>
          <w:color w:val="000000"/>
        </w:rPr>
        <w:t>当监测到连续</w:t>
      </w:r>
      <w:r w:rsidRPr="00DB001C">
        <w:rPr>
          <w:rFonts w:hint="eastAsia"/>
          <w:color w:val="000000"/>
        </w:rPr>
        <w:t>3</w:t>
      </w:r>
      <w:r w:rsidRPr="00DB001C">
        <w:rPr>
          <w:rFonts w:hint="eastAsia"/>
          <w:color w:val="000000"/>
        </w:rPr>
        <w:t>次上传整组电池电压</w:t>
      </w:r>
      <w:r w:rsidRPr="00DB001C">
        <w:rPr>
          <w:rFonts w:hint="eastAsia"/>
          <w:color w:val="000000"/>
        </w:rPr>
        <w:t>Vbat1</w:t>
      </w:r>
      <w:r w:rsidRPr="00DB001C">
        <w:rPr>
          <w:rFonts w:hint="eastAsia"/>
          <w:color w:val="000000"/>
        </w:rPr>
        <w:t>、</w:t>
      </w:r>
      <w:r w:rsidRPr="00DB001C">
        <w:rPr>
          <w:rFonts w:hint="eastAsia"/>
          <w:color w:val="000000"/>
        </w:rPr>
        <w:t>Vbat2</w:t>
      </w:r>
      <w:r w:rsidRPr="00DB001C">
        <w:rPr>
          <w:rFonts w:hint="eastAsia"/>
          <w:color w:val="000000"/>
        </w:rPr>
        <w:t>均小于阈值</w:t>
      </w:r>
      <w:bookmarkEnd w:id="10"/>
      <w:r w:rsidRPr="00DB001C">
        <w:rPr>
          <w:rFonts w:hint="eastAsia"/>
          <w:color w:val="000000"/>
        </w:rPr>
        <w:t>，产生过放电报警信号，阀值</w:t>
      </w:r>
      <w:r w:rsidRPr="00DB001C">
        <w:rPr>
          <w:rFonts w:hint="eastAsia"/>
          <w:color w:val="000000"/>
        </w:rPr>
        <w:t>VBOD</w:t>
      </w:r>
      <w:r w:rsidRPr="00DB001C">
        <w:rPr>
          <w:rFonts w:hint="eastAsia"/>
          <w:color w:val="000000"/>
        </w:rPr>
        <w:t>（初期取值如表</w:t>
      </w:r>
      <w:r w:rsidRPr="00DB001C">
        <w:rPr>
          <w:rFonts w:hint="eastAsia"/>
          <w:color w:val="000000"/>
        </w:rPr>
        <w:t>6</w:t>
      </w:r>
      <w:r w:rsidRPr="00DB001C">
        <w:rPr>
          <w:rFonts w:hint="eastAsia"/>
          <w:color w:val="000000"/>
        </w:rPr>
        <w:t>所示）。则进行如下判断：</w:t>
      </w:r>
    </w:p>
    <w:p w14:paraId="689A80B3" w14:textId="77777777" w:rsidR="00F10D4C" w:rsidRDefault="00F10D4C" w:rsidP="00F10D4C">
      <w:pPr>
        <w:pStyle w:val="af0"/>
        <w:numPr>
          <w:ilvl w:val="0"/>
          <w:numId w:val="6"/>
        </w:numPr>
        <w:spacing w:line="360" w:lineRule="auto"/>
        <w:ind w:firstLineChars="0"/>
        <w:rPr>
          <w:color w:val="000000"/>
        </w:rPr>
      </w:pPr>
      <w:r w:rsidRPr="00DB001C">
        <w:rPr>
          <w:rFonts w:hint="eastAsia"/>
          <w:color w:val="000000"/>
        </w:rPr>
        <w:t>Vbat1</w:t>
      </w:r>
      <w:r w:rsidRPr="00DB001C">
        <w:rPr>
          <w:rFonts w:hint="eastAsia"/>
          <w:color w:val="000000"/>
        </w:rPr>
        <w:t>、</w:t>
      </w:r>
      <w:r w:rsidRPr="00DB001C">
        <w:rPr>
          <w:rFonts w:hint="eastAsia"/>
          <w:color w:val="000000"/>
        </w:rPr>
        <w:t>Vbat2</w:t>
      </w:r>
      <w:r w:rsidRPr="00DB001C">
        <w:rPr>
          <w:rFonts w:hint="eastAsia"/>
          <w:color w:val="000000"/>
        </w:rPr>
        <w:t>均小于</w:t>
      </w:r>
      <w:r w:rsidRPr="00DB001C">
        <w:rPr>
          <w:rFonts w:hint="eastAsia"/>
          <w:color w:val="000000"/>
        </w:rPr>
        <w:t>VBOD</w:t>
      </w:r>
      <w:r w:rsidRPr="00DB001C">
        <w:rPr>
          <w:rFonts w:hint="eastAsia"/>
          <w:color w:val="000000"/>
        </w:rPr>
        <w:t>时，产生“整组电池电压过放电报警信号</w:t>
      </w:r>
      <w:r w:rsidRPr="00DB001C">
        <w:rPr>
          <w:rFonts w:hint="eastAsia"/>
          <w:color w:val="000000"/>
        </w:rPr>
        <w:t>1</w:t>
      </w:r>
      <w:r w:rsidRPr="00DB001C">
        <w:rPr>
          <w:rFonts w:hint="eastAsia"/>
          <w:color w:val="000000"/>
        </w:rPr>
        <w:t>”报警信号。该报警信号持续满足</w:t>
      </w:r>
      <w:r w:rsidRPr="00DB001C">
        <w:rPr>
          <w:rFonts w:hint="eastAsia"/>
          <w:color w:val="000000"/>
        </w:rPr>
        <w:t>20s</w:t>
      </w:r>
      <w:r w:rsidRPr="00DB001C">
        <w:rPr>
          <w:rFonts w:hint="eastAsia"/>
          <w:color w:val="000000"/>
        </w:rPr>
        <w:t>；卫星进入整</w:t>
      </w:r>
      <w:proofErr w:type="gramStart"/>
      <w:r w:rsidRPr="00DB001C">
        <w:rPr>
          <w:rFonts w:hint="eastAsia"/>
          <w:color w:val="000000"/>
        </w:rPr>
        <w:t>星安全</w:t>
      </w:r>
      <w:proofErr w:type="gramEnd"/>
      <w:r w:rsidRPr="00DB001C">
        <w:rPr>
          <w:rFonts w:hint="eastAsia"/>
          <w:color w:val="000000"/>
        </w:rPr>
        <w:t>模式，则星</w:t>
      </w:r>
      <w:proofErr w:type="gramStart"/>
      <w:r w:rsidRPr="00DB001C">
        <w:rPr>
          <w:rFonts w:hint="eastAsia"/>
          <w:color w:val="000000"/>
        </w:rPr>
        <w:t>务</w:t>
      </w:r>
      <w:proofErr w:type="gramEnd"/>
      <w:r w:rsidRPr="00DB001C">
        <w:rPr>
          <w:rFonts w:hint="eastAsia"/>
          <w:color w:val="000000"/>
        </w:rPr>
        <w:t>设置卫星能源状态“过放电模式”为软件减载模式，发送“蓄电池过放保护使能通道</w:t>
      </w:r>
      <w:r w:rsidRPr="00DB001C">
        <w:rPr>
          <w:rFonts w:hint="eastAsia"/>
          <w:color w:val="000000"/>
        </w:rPr>
        <w:t>1</w:t>
      </w:r>
      <w:r w:rsidRPr="00DB001C">
        <w:rPr>
          <w:rFonts w:hint="eastAsia"/>
          <w:color w:val="000000"/>
        </w:rPr>
        <w:t>”，连续发三遍。</w:t>
      </w:r>
      <w:r>
        <w:rPr>
          <w:rFonts w:hint="eastAsia"/>
          <w:color w:val="000000"/>
        </w:rPr>
        <w:t>上位计算机</w:t>
      </w:r>
      <w:r w:rsidRPr="00DB001C">
        <w:rPr>
          <w:rFonts w:hint="eastAsia"/>
          <w:color w:val="000000"/>
        </w:rPr>
        <w:t>依次程控关闭载荷和部分平台用电，包括相机、天线转动机构、</w:t>
      </w:r>
      <w:r w:rsidRPr="00DB001C">
        <w:rPr>
          <w:color w:val="000000"/>
        </w:rPr>
        <w:t>GNSS</w:t>
      </w:r>
      <w:r w:rsidRPr="00DB001C">
        <w:rPr>
          <w:rFonts w:hint="eastAsia"/>
          <w:color w:val="000000"/>
        </w:rPr>
        <w:t>接收、</w:t>
      </w:r>
      <w:r w:rsidRPr="00DB001C">
        <w:rPr>
          <w:rFonts w:hint="eastAsia"/>
          <w:color w:val="000000"/>
        </w:rPr>
        <w:t>K</w:t>
      </w:r>
      <w:r w:rsidRPr="00DB001C">
        <w:rPr>
          <w:rFonts w:hint="eastAsia"/>
          <w:color w:val="000000"/>
        </w:rPr>
        <w:t>频段载荷</w:t>
      </w:r>
      <w:r w:rsidRPr="00DB001C">
        <w:rPr>
          <w:rFonts w:hint="eastAsia"/>
          <w:color w:val="000000"/>
        </w:rPr>
        <w:t>/</w:t>
      </w:r>
      <w:r w:rsidRPr="00DB001C">
        <w:rPr>
          <w:rFonts w:hint="eastAsia"/>
          <w:color w:val="000000"/>
        </w:rPr>
        <w:t>原子钟、载荷管理单元，每条指令发一遍，具体关机顺序见载荷软件需求</w:t>
      </w:r>
      <w:proofErr w:type="gramStart"/>
      <w:r w:rsidRPr="002474D5">
        <w:rPr>
          <w:rFonts w:hint="eastAsia"/>
          <w:color w:val="000000"/>
        </w:rPr>
        <w:t>荷</w:t>
      </w:r>
      <w:proofErr w:type="gramEnd"/>
      <w:r w:rsidRPr="002474D5">
        <w:rPr>
          <w:rFonts w:hint="eastAsia"/>
          <w:color w:val="000000"/>
        </w:rPr>
        <w:t>关机依据载荷关机流程，平台对给通知发出</w:t>
      </w:r>
      <w:r>
        <w:rPr>
          <w:color w:val="000000"/>
        </w:rPr>
        <w:t>20</w:t>
      </w:r>
      <w:r w:rsidRPr="002474D5">
        <w:rPr>
          <w:rFonts w:hint="eastAsia"/>
          <w:color w:val="000000"/>
        </w:rPr>
        <w:t>秒后，指令序列见下表</w:t>
      </w:r>
      <w:r w:rsidRPr="00DB001C">
        <w:rPr>
          <w:rFonts w:hint="eastAsia"/>
          <w:color w:val="00000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536"/>
      </w:tblGrid>
      <w:tr w:rsidR="00F10D4C" w14:paraId="577E433C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0A483D47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ascii="Calibri" w:hAnsi="Calibri" w:cs="Calibri" w:hint="eastAsia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536" w:type="dxa"/>
            <w:shd w:val="clear" w:color="auto" w:fill="auto"/>
          </w:tcPr>
          <w:p w14:paraId="10639600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ascii="Calibri" w:hAnsi="Calibri" w:cs="Calibri" w:hint="eastAsia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指令名称</w:t>
            </w:r>
          </w:p>
        </w:tc>
      </w:tr>
      <w:tr w:rsidR="00F10D4C" w14:paraId="2F7FC30A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21E62858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</w:t>
            </w:r>
          </w:p>
        </w:tc>
        <w:tc>
          <w:tcPr>
            <w:tcW w:w="4536" w:type="dxa"/>
            <w:shd w:val="clear" w:color="auto" w:fill="auto"/>
          </w:tcPr>
          <w:p w14:paraId="15A67FC1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K2114</w:t>
            </w:r>
            <w:proofErr w:type="gramStart"/>
            <w:r>
              <w:rPr>
                <w:rFonts w:cs="Calibri" w:hint="eastAsia"/>
                <w:color w:val="000000"/>
                <w:kern w:val="0"/>
                <w:szCs w:val="21"/>
              </w:rPr>
              <w:t>窄</w:t>
            </w:r>
            <w:proofErr w:type="gramEnd"/>
            <w:r>
              <w:rPr>
                <w:rFonts w:cs="Calibri" w:hint="eastAsia"/>
                <w:color w:val="000000"/>
                <w:kern w:val="0"/>
                <w:szCs w:val="21"/>
              </w:rPr>
              <w:t>视场详查</w:t>
            </w:r>
            <w:proofErr w:type="gramStart"/>
            <w:r>
              <w:rPr>
                <w:rFonts w:cs="Calibri" w:hint="eastAsia"/>
                <w:color w:val="000000"/>
                <w:kern w:val="0"/>
                <w:szCs w:val="21"/>
              </w:rPr>
              <w:t>相机关</w:t>
            </w:r>
            <w:proofErr w:type="gramEnd"/>
          </w:p>
        </w:tc>
      </w:tr>
      <w:tr w:rsidR="00F10D4C" w14:paraId="1DF0E1C5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536A2BC0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T0+1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2B1D4BC7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K2116</w:t>
            </w:r>
            <w:proofErr w:type="gramStart"/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宽现场详查相机关</w:t>
            </w:r>
            <w:proofErr w:type="gramEnd"/>
          </w:p>
        </w:tc>
      </w:tr>
      <w:tr w:rsidR="00F10D4C" w14:paraId="6C5739EB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3D11F931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T0+2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7591903C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K1033</w:t>
            </w:r>
            <w:r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GNSS</w:t>
            </w:r>
            <w:proofErr w:type="gramStart"/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接收机主关</w:t>
            </w:r>
            <w:proofErr w:type="gramEnd"/>
          </w:p>
        </w:tc>
      </w:tr>
      <w:tr w:rsidR="00F10D4C" w14:paraId="6D371505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6955CA67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T0+3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1B42D020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K1035</w:t>
            </w:r>
            <w:r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GNSS</w:t>
            </w:r>
            <w:proofErr w:type="gramStart"/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接收机备关</w:t>
            </w:r>
            <w:proofErr w:type="gramEnd"/>
          </w:p>
        </w:tc>
      </w:tr>
      <w:tr w:rsidR="00F10D4C" w14:paraId="2B0A7713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752E3FE6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T0+5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0A5647BB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K1006</w:t>
            </w:r>
            <w:r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K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载荷发射机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A</w:t>
            </w:r>
            <w:proofErr w:type="gramStart"/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主份关机</w:t>
            </w:r>
            <w:proofErr w:type="gramEnd"/>
          </w:p>
        </w:tc>
      </w:tr>
      <w:tr w:rsidR="00F10D4C" w14:paraId="284F158F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4B86D8D6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T0+7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0F3967C8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K1008</w:t>
            </w:r>
            <w:r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K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载荷发射机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A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备份关机</w:t>
            </w:r>
          </w:p>
        </w:tc>
      </w:tr>
      <w:tr w:rsidR="00F10D4C" w14:paraId="4D8EAB01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7CFAE7BC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T0+9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409920DE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K1016</w:t>
            </w:r>
            <w:r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K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载荷发射机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B</w:t>
            </w:r>
            <w:proofErr w:type="gramStart"/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主份关机</w:t>
            </w:r>
            <w:proofErr w:type="gramEnd"/>
          </w:p>
        </w:tc>
      </w:tr>
      <w:tr w:rsidR="00F10D4C" w14:paraId="624E2765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754334B4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T0+11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2E49DA73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K1018</w:t>
            </w:r>
            <w:r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K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载荷发射机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B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备份关机</w:t>
            </w:r>
          </w:p>
        </w:tc>
      </w:tr>
      <w:tr w:rsidR="00F10D4C" w14:paraId="4EB35A92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6B4A41AE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T0+13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1AC690F2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K1022</w:t>
            </w:r>
            <w:r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K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业务关机</w:t>
            </w:r>
          </w:p>
        </w:tc>
      </w:tr>
      <w:tr w:rsidR="00F10D4C" w14:paraId="432FF476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51A677E4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T0+14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7A525265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K2108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铷钟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A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（物数所）关</w:t>
            </w:r>
          </w:p>
        </w:tc>
      </w:tr>
      <w:tr w:rsidR="00F10D4C" w14:paraId="610A688D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21C231CE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lastRenderedPageBreak/>
              <w:t>T0+15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31FD64A2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K1029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时</w:t>
            </w:r>
            <w:proofErr w:type="gramStart"/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频</w:t>
            </w:r>
            <w:proofErr w:type="gramEnd"/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单元关机</w:t>
            </w:r>
          </w:p>
        </w:tc>
      </w:tr>
      <w:tr w:rsidR="00F10D4C" w14:paraId="4A240A35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6759D0EC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T0+16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7BB0D68E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K1002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载</w:t>
            </w:r>
            <w:proofErr w:type="gramStart"/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管主份</w:t>
            </w:r>
            <w:proofErr w:type="gramEnd"/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关机</w:t>
            </w:r>
          </w:p>
        </w:tc>
      </w:tr>
      <w:tr w:rsidR="00F10D4C" w14:paraId="4A08784A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63A88093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T0+17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525961C4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2474D5">
              <w:rPr>
                <w:rFonts w:cs="Calibri"/>
                <w:color w:val="000000"/>
                <w:kern w:val="0"/>
                <w:szCs w:val="21"/>
              </w:rPr>
              <w:t>K1004</w:t>
            </w: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载管备份关机</w:t>
            </w:r>
          </w:p>
        </w:tc>
      </w:tr>
      <w:tr w:rsidR="00F10D4C" w14:paraId="169287E7" w14:textId="77777777" w:rsidTr="0038440A">
        <w:trPr>
          <w:jc w:val="center"/>
        </w:trPr>
        <w:tc>
          <w:tcPr>
            <w:tcW w:w="959" w:type="dxa"/>
            <w:shd w:val="clear" w:color="auto" w:fill="auto"/>
          </w:tcPr>
          <w:p w14:paraId="41FB91CA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T0+18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6B14C33A" w14:textId="77777777" w:rsidR="00F10D4C" w:rsidRDefault="00F10D4C" w:rsidP="0038440A">
            <w:pPr>
              <w:widowControl/>
              <w:spacing w:before="20" w:after="20" w:line="36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转动天线伺服</w:t>
            </w:r>
            <w:proofErr w:type="gramStart"/>
            <w:r w:rsidRPr="002474D5">
              <w:rPr>
                <w:rFonts w:cs="Calibri" w:hint="eastAsia"/>
                <w:color w:val="000000"/>
                <w:kern w:val="0"/>
                <w:szCs w:val="21"/>
              </w:rPr>
              <w:t>模块关</w:t>
            </w:r>
            <w:proofErr w:type="gramEnd"/>
          </w:p>
        </w:tc>
      </w:tr>
    </w:tbl>
    <w:p w14:paraId="0E7457E7" w14:textId="77777777" w:rsidR="00F10D4C" w:rsidRPr="002474D5" w:rsidRDefault="00F10D4C" w:rsidP="00F10D4C">
      <w:pPr>
        <w:pStyle w:val="af0"/>
        <w:spacing w:line="360" w:lineRule="auto"/>
        <w:ind w:left="480" w:firstLineChars="0" w:firstLine="0"/>
        <w:rPr>
          <w:rFonts w:hint="eastAsia"/>
          <w:color w:val="000000"/>
        </w:rPr>
      </w:pPr>
    </w:p>
    <w:p w14:paraId="205CE820" w14:textId="77777777" w:rsidR="00F10D4C" w:rsidRPr="00DB001C" w:rsidRDefault="00F10D4C" w:rsidP="00F10D4C">
      <w:pPr>
        <w:spacing w:line="360" w:lineRule="auto"/>
        <w:rPr>
          <w:b/>
          <w:color w:val="000000"/>
          <w:sz w:val="24"/>
        </w:rPr>
      </w:pPr>
      <w:r w:rsidRPr="00DB001C">
        <w:rPr>
          <w:b/>
          <w:color w:val="000000"/>
          <w:sz w:val="24"/>
        </w:rPr>
        <w:t>输入：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526"/>
        <w:gridCol w:w="846"/>
        <w:gridCol w:w="1047"/>
        <w:gridCol w:w="2857"/>
      </w:tblGrid>
      <w:tr w:rsidR="00F10D4C" w:rsidRPr="00DB001C" w14:paraId="39D2654E" w14:textId="77777777" w:rsidTr="0038440A">
        <w:trPr>
          <w:tblHeader/>
          <w:jc w:val="center"/>
        </w:trPr>
        <w:tc>
          <w:tcPr>
            <w:tcW w:w="0" w:type="auto"/>
            <w:shd w:val="clear" w:color="auto" w:fill="auto"/>
          </w:tcPr>
          <w:p w14:paraId="2741D7BD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14:paraId="23FE2569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color w:val="000000"/>
                <w:szCs w:val="21"/>
              </w:rPr>
              <w:t>数据</w:t>
            </w:r>
          </w:p>
        </w:tc>
        <w:tc>
          <w:tcPr>
            <w:tcW w:w="0" w:type="auto"/>
            <w:shd w:val="clear" w:color="auto" w:fill="auto"/>
          </w:tcPr>
          <w:p w14:paraId="67EDE603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047" w:type="dxa"/>
            <w:shd w:val="clear" w:color="auto" w:fill="auto"/>
          </w:tcPr>
          <w:p w14:paraId="2C9DFC20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值域</w:t>
            </w:r>
          </w:p>
        </w:tc>
        <w:tc>
          <w:tcPr>
            <w:tcW w:w="2857" w:type="dxa"/>
            <w:shd w:val="clear" w:color="auto" w:fill="auto"/>
          </w:tcPr>
          <w:p w14:paraId="43DE14D7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color w:val="000000"/>
                <w:szCs w:val="21"/>
              </w:rPr>
              <w:t>备注</w:t>
            </w:r>
          </w:p>
        </w:tc>
      </w:tr>
      <w:tr w:rsidR="00F10D4C" w:rsidRPr="00DB001C" w14:paraId="4589EC8B" w14:textId="77777777" w:rsidTr="0038440A">
        <w:trPr>
          <w:jc w:val="center"/>
        </w:trPr>
        <w:tc>
          <w:tcPr>
            <w:tcW w:w="0" w:type="auto"/>
            <w:shd w:val="clear" w:color="auto" w:fill="auto"/>
          </w:tcPr>
          <w:p w14:paraId="57853C13" w14:textId="77777777" w:rsidR="00F10D4C" w:rsidRPr="00DB001C" w:rsidRDefault="00F10D4C" w:rsidP="00F10D4C">
            <w:pPr>
              <w:numPr>
                <w:ilvl w:val="0"/>
                <w:numId w:val="2"/>
              </w:numPr>
              <w:rPr>
                <w:color w:val="000000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2D5E7D78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Ansi="宋体" w:hint="eastAsia"/>
                <w:color w:val="000000"/>
                <w:szCs w:val="21"/>
              </w:rPr>
              <w:t>蓄电池组接入状态</w:t>
            </w:r>
            <w:r w:rsidRPr="00DB001C">
              <w:rPr>
                <w:rFonts w:hAnsi="宋体" w:hint="eastAsia"/>
                <w:color w:val="000000"/>
                <w:szCs w:val="21"/>
              </w:rPr>
              <w:t>-</w:t>
            </w:r>
            <w:r w:rsidRPr="00DB001C">
              <w:rPr>
                <w:rFonts w:hAnsi="宋体" w:hint="eastAsia"/>
                <w:color w:val="000000"/>
                <w:szCs w:val="21"/>
              </w:rPr>
              <w:t>直</w:t>
            </w:r>
          </w:p>
        </w:tc>
        <w:tc>
          <w:tcPr>
            <w:tcW w:w="0" w:type="auto"/>
            <w:shd w:val="clear" w:color="auto" w:fill="auto"/>
          </w:tcPr>
          <w:p w14:paraId="1D0032E5" w14:textId="77777777" w:rsidR="00F10D4C" w:rsidRPr="00DB001C" w:rsidRDefault="00F10D4C" w:rsidP="0038440A">
            <w:pPr>
              <w:rPr>
                <w:rFonts w:hAnsi="宋体" w:hint="eastAsia"/>
                <w:color w:val="000000"/>
                <w:szCs w:val="21"/>
              </w:rPr>
            </w:pPr>
            <w:r w:rsidRPr="00DB001C">
              <w:rPr>
                <w:rFonts w:hAnsi="宋体"/>
                <w:color w:val="000000"/>
                <w:szCs w:val="21"/>
              </w:rPr>
              <w:t>模拟量</w:t>
            </w:r>
          </w:p>
        </w:tc>
        <w:tc>
          <w:tcPr>
            <w:tcW w:w="1047" w:type="dxa"/>
            <w:shd w:val="clear" w:color="auto" w:fill="auto"/>
          </w:tcPr>
          <w:p w14:paraId="2BAD4DEA" w14:textId="77777777" w:rsidR="00F10D4C" w:rsidRPr="00DB001C" w:rsidRDefault="00F10D4C" w:rsidP="0038440A">
            <w:pPr>
              <w:pStyle w:val="ASO-S"/>
              <w:spacing w:line="240" w:lineRule="exact"/>
              <w:jc w:val="both"/>
              <w:rPr>
                <w:rFonts w:hint="eastAsia"/>
                <w:color w:val="000000"/>
              </w:rPr>
            </w:pPr>
            <w:r w:rsidRPr="00DB001C">
              <w:rPr>
                <w:rFonts w:hAnsi="宋体"/>
                <w:color w:val="000000"/>
              </w:rPr>
              <w:t>0~5V</w:t>
            </w:r>
          </w:p>
        </w:tc>
        <w:tc>
          <w:tcPr>
            <w:tcW w:w="2857" w:type="dxa"/>
            <w:shd w:val="clear" w:color="auto" w:fill="auto"/>
          </w:tcPr>
          <w:p w14:paraId="3292D1DD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</w:p>
        </w:tc>
      </w:tr>
      <w:tr w:rsidR="00F10D4C" w:rsidRPr="00DB001C" w14:paraId="1161218E" w14:textId="77777777" w:rsidTr="0038440A">
        <w:trPr>
          <w:jc w:val="center"/>
        </w:trPr>
        <w:tc>
          <w:tcPr>
            <w:tcW w:w="0" w:type="auto"/>
            <w:shd w:val="clear" w:color="auto" w:fill="auto"/>
          </w:tcPr>
          <w:p w14:paraId="5744617E" w14:textId="77777777" w:rsidR="00F10D4C" w:rsidRPr="00DB001C" w:rsidRDefault="00F10D4C" w:rsidP="00F10D4C">
            <w:pPr>
              <w:numPr>
                <w:ilvl w:val="0"/>
                <w:numId w:val="2"/>
              </w:numPr>
              <w:rPr>
                <w:color w:val="000000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55D062C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</w:rPr>
              <w:t>过放电管理状态</w:t>
            </w:r>
          </w:p>
        </w:tc>
        <w:tc>
          <w:tcPr>
            <w:tcW w:w="0" w:type="auto"/>
            <w:shd w:val="clear" w:color="auto" w:fill="auto"/>
          </w:tcPr>
          <w:p w14:paraId="0CC2B94D" w14:textId="77777777" w:rsidR="00F10D4C" w:rsidRPr="00DB001C" w:rsidRDefault="00F10D4C" w:rsidP="0038440A">
            <w:pPr>
              <w:rPr>
                <w:rFonts w:hAnsi="宋体" w:hint="eastAsia"/>
                <w:color w:val="000000"/>
                <w:szCs w:val="21"/>
              </w:rPr>
            </w:pPr>
            <w:r w:rsidRPr="00DB001C">
              <w:rPr>
                <w:rFonts w:hAnsi="宋体" w:hint="eastAsia"/>
                <w:color w:val="000000"/>
                <w:szCs w:val="21"/>
              </w:rPr>
              <w:t>状态量</w:t>
            </w:r>
          </w:p>
        </w:tc>
        <w:tc>
          <w:tcPr>
            <w:tcW w:w="1047" w:type="dxa"/>
            <w:shd w:val="clear" w:color="auto" w:fill="auto"/>
          </w:tcPr>
          <w:p w14:paraId="254B876E" w14:textId="77777777" w:rsidR="00F10D4C" w:rsidRPr="00DB001C" w:rsidRDefault="00F10D4C" w:rsidP="0038440A">
            <w:pPr>
              <w:pStyle w:val="ASO-S"/>
              <w:spacing w:line="240" w:lineRule="exact"/>
              <w:jc w:val="both"/>
              <w:rPr>
                <w:rFonts w:hint="eastAsia"/>
                <w:color w:val="000000"/>
              </w:rPr>
            </w:pPr>
            <w:r w:rsidRPr="00DB001C">
              <w:rPr>
                <w:rFonts w:hint="eastAsia"/>
                <w:color w:val="000000"/>
              </w:rPr>
              <w:t>“</w:t>
            </w:r>
            <w:r w:rsidRPr="00DB001C">
              <w:rPr>
                <w:color w:val="000000"/>
              </w:rPr>
              <w:t>使能</w:t>
            </w:r>
            <w:r w:rsidRPr="00DB001C">
              <w:rPr>
                <w:rFonts w:hint="eastAsia"/>
                <w:color w:val="000000"/>
              </w:rPr>
              <w:t>”</w:t>
            </w:r>
            <w:r w:rsidRPr="00DB001C">
              <w:rPr>
                <w:color w:val="000000"/>
              </w:rPr>
              <w:t>=1</w:t>
            </w:r>
            <w:r w:rsidRPr="00DB001C">
              <w:rPr>
                <w:color w:val="000000"/>
              </w:rPr>
              <w:t>、</w:t>
            </w:r>
            <w:r w:rsidRPr="00DB001C">
              <w:rPr>
                <w:color w:val="000000"/>
              </w:rPr>
              <w:t>“</w:t>
            </w:r>
            <w:r w:rsidRPr="00DB001C">
              <w:rPr>
                <w:color w:val="000000"/>
              </w:rPr>
              <w:t>禁止</w:t>
            </w:r>
            <w:r w:rsidRPr="00DB001C">
              <w:rPr>
                <w:color w:val="000000"/>
              </w:rPr>
              <w:t>”=0</w:t>
            </w:r>
          </w:p>
        </w:tc>
        <w:tc>
          <w:tcPr>
            <w:tcW w:w="2857" w:type="dxa"/>
            <w:shd w:val="clear" w:color="auto" w:fill="auto"/>
          </w:tcPr>
          <w:p w14:paraId="5D97533D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rFonts w:ascii="宋体" w:hAnsi="宋体" w:cs="Calibri" w:hint="eastAsia"/>
                <w:color w:val="000000"/>
                <w:szCs w:val="21"/>
              </w:rPr>
              <w:t>默认“禁止”，当发送</w:t>
            </w:r>
            <w:r w:rsidRPr="00DB001C">
              <w:rPr>
                <w:rFonts w:hint="eastAsia"/>
                <w:color w:val="000000"/>
                <w:szCs w:val="21"/>
              </w:rPr>
              <w:t>“过放电管理功能使能”指令</w:t>
            </w:r>
            <w:r w:rsidRPr="00DB001C">
              <w:rPr>
                <w:rFonts w:ascii="宋体" w:hAnsi="宋体" w:cs="Calibri" w:hint="eastAsia"/>
                <w:color w:val="000000"/>
                <w:szCs w:val="21"/>
              </w:rPr>
              <w:t>后保持为使能，当发送</w:t>
            </w:r>
            <w:r w:rsidRPr="00DB001C">
              <w:rPr>
                <w:rFonts w:hint="eastAsia"/>
                <w:color w:val="000000"/>
                <w:szCs w:val="21"/>
              </w:rPr>
              <w:t>“过放电管理功能禁止”</w:t>
            </w:r>
            <w:r w:rsidRPr="00DB001C">
              <w:rPr>
                <w:rFonts w:ascii="宋体" w:hAnsi="宋体" w:cs="Calibri" w:hint="eastAsia"/>
                <w:color w:val="000000"/>
                <w:szCs w:val="21"/>
              </w:rPr>
              <w:t>指令后保持为禁止。</w:t>
            </w:r>
          </w:p>
        </w:tc>
      </w:tr>
      <w:tr w:rsidR="00F10D4C" w:rsidRPr="00DB001C" w14:paraId="4434D1CB" w14:textId="77777777" w:rsidTr="0038440A">
        <w:trPr>
          <w:jc w:val="center"/>
        </w:trPr>
        <w:tc>
          <w:tcPr>
            <w:tcW w:w="0" w:type="auto"/>
            <w:shd w:val="clear" w:color="auto" w:fill="auto"/>
          </w:tcPr>
          <w:p w14:paraId="5651089F" w14:textId="77777777" w:rsidR="00F10D4C" w:rsidRPr="00DB001C" w:rsidRDefault="00F10D4C" w:rsidP="00F10D4C">
            <w:pPr>
              <w:numPr>
                <w:ilvl w:val="0"/>
                <w:numId w:val="2"/>
              </w:numPr>
              <w:rPr>
                <w:color w:val="000000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7DC492E6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蓄电池组电压</w:t>
            </w:r>
          </w:p>
        </w:tc>
        <w:tc>
          <w:tcPr>
            <w:tcW w:w="0" w:type="auto"/>
            <w:shd w:val="clear" w:color="auto" w:fill="auto"/>
          </w:tcPr>
          <w:p w14:paraId="79448B45" w14:textId="77777777" w:rsidR="00F10D4C" w:rsidRPr="00DB001C" w:rsidRDefault="00F10D4C" w:rsidP="0038440A">
            <w:pPr>
              <w:rPr>
                <w:rFonts w:hAnsi="宋体" w:hint="eastAsia"/>
                <w:color w:val="000000"/>
                <w:szCs w:val="21"/>
              </w:rPr>
            </w:pPr>
            <w:r w:rsidRPr="00DB001C">
              <w:rPr>
                <w:rFonts w:hAnsi="宋体" w:hint="eastAsia"/>
                <w:color w:val="000000"/>
                <w:szCs w:val="21"/>
              </w:rPr>
              <w:t>/</w:t>
            </w:r>
          </w:p>
        </w:tc>
        <w:tc>
          <w:tcPr>
            <w:tcW w:w="1047" w:type="dxa"/>
            <w:shd w:val="clear" w:color="auto" w:fill="auto"/>
          </w:tcPr>
          <w:p w14:paraId="559FD0DF" w14:textId="77777777" w:rsidR="00F10D4C" w:rsidRPr="00DB001C" w:rsidRDefault="00F10D4C" w:rsidP="0038440A">
            <w:pPr>
              <w:pStyle w:val="ASO-S"/>
              <w:spacing w:line="240" w:lineRule="exact"/>
              <w:jc w:val="both"/>
              <w:rPr>
                <w:color w:val="000000"/>
              </w:rPr>
            </w:pPr>
            <w:r w:rsidRPr="00DB001C">
              <w:rPr>
                <w:color w:val="000000"/>
              </w:rPr>
              <w:t>22~30V</w:t>
            </w:r>
          </w:p>
        </w:tc>
        <w:tc>
          <w:tcPr>
            <w:tcW w:w="2857" w:type="dxa"/>
            <w:shd w:val="clear" w:color="auto" w:fill="auto"/>
          </w:tcPr>
          <w:p w14:paraId="6F1CF01F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</w:p>
        </w:tc>
      </w:tr>
      <w:tr w:rsidR="00F10D4C" w:rsidRPr="00DB001C" w14:paraId="7F134F1C" w14:textId="77777777" w:rsidTr="0038440A">
        <w:trPr>
          <w:jc w:val="center"/>
        </w:trPr>
        <w:tc>
          <w:tcPr>
            <w:tcW w:w="0" w:type="auto"/>
            <w:shd w:val="clear" w:color="auto" w:fill="auto"/>
          </w:tcPr>
          <w:p w14:paraId="39612E64" w14:textId="77777777" w:rsidR="00F10D4C" w:rsidRPr="00DB001C" w:rsidRDefault="00F10D4C" w:rsidP="00F10D4C">
            <w:pPr>
              <w:numPr>
                <w:ilvl w:val="0"/>
                <w:numId w:val="2"/>
              </w:numPr>
              <w:rPr>
                <w:color w:val="000000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14:paraId="603D7D68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蓄电池组电压</w:t>
            </w:r>
            <w:r w:rsidRPr="00DB001C">
              <w:rPr>
                <w:rFonts w:hint="eastAsia"/>
                <w:color w:val="000000"/>
                <w:szCs w:val="21"/>
              </w:rPr>
              <w:t>-</w:t>
            </w:r>
            <w:r w:rsidRPr="00DB001C">
              <w:rPr>
                <w:rFonts w:hint="eastAsia"/>
                <w:color w:val="000000"/>
                <w:szCs w:val="21"/>
              </w:rPr>
              <w:t>直</w:t>
            </w:r>
          </w:p>
        </w:tc>
        <w:tc>
          <w:tcPr>
            <w:tcW w:w="0" w:type="auto"/>
            <w:shd w:val="clear" w:color="auto" w:fill="auto"/>
          </w:tcPr>
          <w:p w14:paraId="3200D8C5" w14:textId="77777777" w:rsidR="00F10D4C" w:rsidRPr="00DB001C" w:rsidRDefault="00F10D4C" w:rsidP="0038440A">
            <w:pPr>
              <w:rPr>
                <w:rFonts w:hAnsi="宋体" w:hint="eastAsia"/>
                <w:color w:val="000000"/>
                <w:szCs w:val="21"/>
              </w:rPr>
            </w:pPr>
            <w:r w:rsidRPr="00DB001C">
              <w:rPr>
                <w:rFonts w:hAnsi="宋体"/>
                <w:color w:val="000000"/>
                <w:szCs w:val="21"/>
              </w:rPr>
              <w:t>模拟量</w:t>
            </w:r>
          </w:p>
        </w:tc>
        <w:tc>
          <w:tcPr>
            <w:tcW w:w="1047" w:type="dxa"/>
            <w:shd w:val="clear" w:color="auto" w:fill="auto"/>
          </w:tcPr>
          <w:p w14:paraId="6588DD2C" w14:textId="77777777" w:rsidR="00F10D4C" w:rsidRPr="00DB001C" w:rsidRDefault="00F10D4C" w:rsidP="0038440A">
            <w:pPr>
              <w:pStyle w:val="ASO-S"/>
              <w:spacing w:line="240" w:lineRule="exact"/>
              <w:jc w:val="both"/>
              <w:rPr>
                <w:color w:val="000000"/>
              </w:rPr>
            </w:pPr>
            <w:r w:rsidRPr="00DB001C">
              <w:rPr>
                <w:rFonts w:hAnsi="宋体"/>
                <w:color w:val="000000"/>
              </w:rPr>
              <w:t>22~30V</w:t>
            </w:r>
          </w:p>
        </w:tc>
        <w:tc>
          <w:tcPr>
            <w:tcW w:w="2857" w:type="dxa"/>
            <w:shd w:val="clear" w:color="auto" w:fill="auto"/>
          </w:tcPr>
          <w:p w14:paraId="4E99D87F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</w:p>
        </w:tc>
      </w:tr>
      <w:tr w:rsidR="00F10D4C" w:rsidRPr="00DB001C" w14:paraId="1496D282" w14:textId="77777777" w:rsidTr="0038440A">
        <w:trPr>
          <w:jc w:val="center"/>
        </w:trPr>
        <w:tc>
          <w:tcPr>
            <w:tcW w:w="0" w:type="auto"/>
            <w:shd w:val="clear" w:color="auto" w:fill="auto"/>
          </w:tcPr>
          <w:p w14:paraId="22CED03F" w14:textId="77777777" w:rsidR="00F10D4C" w:rsidRPr="00DB001C" w:rsidRDefault="00F10D4C" w:rsidP="00F10D4C">
            <w:pPr>
              <w:numPr>
                <w:ilvl w:val="0"/>
                <w:numId w:val="2"/>
              </w:numPr>
              <w:rPr>
                <w:color w:val="00000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17CA17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ascii="Calibri" w:hAnsi="Calibri" w:cs="Calibri" w:hint="eastAsia"/>
                <w:color w:val="000000"/>
                <w:szCs w:val="21"/>
              </w:rPr>
              <w:t>整组电池电压过放电阈值</w:t>
            </w:r>
          </w:p>
        </w:tc>
        <w:tc>
          <w:tcPr>
            <w:tcW w:w="0" w:type="auto"/>
            <w:shd w:val="clear" w:color="auto" w:fill="auto"/>
          </w:tcPr>
          <w:p w14:paraId="72B0BFF3" w14:textId="77777777" w:rsidR="00F10D4C" w:rsidRPr="00DB001C" w:rsidRDefault="00F10D4C" w:rsidP="0038440A">
            <w:pPr>
              <w:rPr>
                <w:rFonts w:hAnsi="宋体" w:hint="eastAsia"/>
                <w:color w:val="000000"/>
                <w:szCs w:val="21"/>
              </w:rPr>
            </w:pPr>
            <w:r w:rsidRPr="00DB001C">
              <w:rPr>
                <w:rFonts w:hAnsi="宋体" w:hint="eastAsia"/>
                <w:color w:val="000000"/>
                <w:szCs w:val="21"/>
              </w:rPr>
              <w:t>/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1C0C731" w14:textId="77777777" w:rsidR="00F10D4C" w:rsidRPr="00DB001C" w:rsidRDefault="00F10D4C" w:rsidP="0038440A">
            <w:pPr>
              <w:pStyle w:val="ASO-S"/>
              <w:spacing w:line="240" w:lineRule="exact"/>
              <w:jc w:val="both"/>
              <w:rPr>
                <w:color w:val="000000"/>
              </w:rPr>
            </w:pPr>
            <w:r w:rsidRPr="00DB001C">
              <w:rPr>
                <w:color w:val="000000"/>
              </w:rPr>
              <w:t>22~30V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5BA6444B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rFonts w:ascii="Calibri" w:hAnsi="Calibri" w:cs="Calibri" w:hint="eastAsia"/>
                <w:color w:val="000000"/>
                <w:szCs w:val="21"/>
              </w:rPr>
              <w:t>默认</w:t>
            </w:r>
            <w:r w:rsidRPr="00DB001C">
              <w:rPr>
                <w:rFonts w:ascii="Calibri" w:hAnsi="Calibri" w:cs="Calibri" w:hint="eastAsia"/>
                <w:color w:val="000000"/>
                <w:szCs w:val="21"/>
              </w:rPr>
              <w:t>23.</w:t>
            </w:r>
            <w:r w:rsidRPr="00DB001C">
              <w:rPr>
                <w:rFonts w:ascii="Calibri" w:hAnsi="Calibri" w:cs="Calibri"/>
                <w:color w:val="000000"/>
                <w:szCs w:val="21"/>
              </w:rPr>
              <w:t>2</w:t>
            </w:r>
            <w:r w:rsidRPr="00DB001C">
              <w:rPr>
                <w:rFonts w:ascii="Calibri" w:hAnsi="Calibri" w:cs="Calibri" w:hint="eastAsia"/>
                <w:color w:val="000000"/>
                <w:szCs w:val="21"/>
              </w:rPr>
              <w:t>V</w:t>
            </w:r>
            <w:r w:rsidRPr="00DB001C">
              <w:rPr>
                <w:rFonts w:ascii="Calibri" w:hAnsi="Calibri" w:cs="Calibri" w:hint="eastAsia"/>
                <w:color w:val="000000"/>
                <w:szCs w:val="21"/>
              </w:rPr>
              <w:t>，阈值可注入。切机、复位需恢复。</w:t>
            </w:r>
          </w:p>
        </w:tc>
      </w:tr>
    </w:tbl>
    <w:p w14:paraId="791686DC" w14:textId="77777777" w:rsidR="00F10D4C" w:rsidRPr="00DB001C" w:rsidRDefault="00F10D4C" w:rsidP="00F10D4C">
      <w:pPr>
        <w:pStyle w:val="af0"/>
        <w:spacing w:line="360" w:lineRule="auto"/>
        <w:ind w:firstLine="480"/>
        <w:rPr>
          <w:rFonts w:hint="eastAsia"/>
          <w:color w:val="000000"/>
        </w:rPr>
      </w:pPr>
    </w:p>
    <w:p w14:paraId="7040AA9E" w14:textId="77777777" w:rsidR="00F10D4C" w:rsidRPr="00DB001C" w:rsidRDefault="00F10D4C" w:rsidP="00F10D4C">
      <w:pPr>
        <w:spacing w:line="360" w:lineRule="auto"/>
        <w:rPr>
          <w:b/>
          <w:color w:val="000000"/>
          <w:sz w:val="24"/>
        </w:rPr>
      </w:pPr>
      <w:r w:rsidRPr="00DB001C">
        <w:rPr>
          <w:b/>
          <w:color w:val="000000"/>
          <w:sz w:val="24"/>
        </w:rPr>
        <w:t>输出：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62"/>
        <w:gridCol w:w="907"/>
        <w:gridCol w:w="1498"/>
        <w:gridCol w:w="3803"/>
      </w:tblGrid>
      <w:tr w:rsidR="00F10D4C" w:rsidRPr="00DB001C" w14:paraId="22EDB51E" w14:textId="77777777" w:rsidTr="0038440A">
        <w:trPr>
          <w:tblHeader/>
          <w:jc w:val="center"/>
        </w:trPr>
        <w:tc>
          <w:tcPr>
            <w:tcW w:w="0" w:type="auto"/>
            <w:shd w:val="clear" w:color="auto" w:fill="auto"/>
          </w:tcPr>
          <w:p w14:paraId="7BDE639C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color w:val="000000"/>
                <w:szCs w:val="21"/>
              </w:rPr>
              <w:t>序号</w:t>
            </w:r>
          </w:p>
        </w:tc>
        <w:tc>
          <w:tcPr>
            <w:tcW w:w="1818" w:type="dxa"/>
            <w:shd w:val="clear" w:color="auto" w:fill="auto"/>
          </w:tcPr>
          <w:p w14:paraId="1DA04D63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color w:val="000000"/>
                <w:szCs w:val="21"/>
              </w:rPr>
              <w:t>数据</w:t>
            </w:r>
          </w:p>
        </w:tc>
        <w:tc>
          <w:tcPr>
            <w:tcW w:w="967" w:type="dxa"/>
            <w:shd w:val="clear" w:color="auto" w:fill="auto"/>
          </w:tcPr>
          <w:p w14:paraId="29C5903B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591" w:type="dxa"/>
            <w:shd w:val="clear" w:color="auto" w:fill="auto"/>
          </w:tcPr>
          <w:p w14:paraId="1B3AE2EE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值域</w:t>
            </w:r>
          </w:p>
        </w:tc>
        <w:tc>
          <w:tcPr>
            <w:tcW w:w="4188" w:type="dxa"/>
            <w:shd w:val="clear" w:color="auto" w:fill="auto"/>
          </w:tcPr>
          <w:p w14:paraId="3D20807B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执行成功判据</w:t>
            </w:r>
          </w:p>
        </w:tc>
      </w:tr>
      <w:tr w:rsidR="00F10D4C" w:rsidRPr="00DB001C" w14:paraId="6738AFAF" w14:textId="77777777" w:rsidTr="0038440A">
        <w:trPr>
          <w:jc w:val="center"/>
        </w:trPr>
        <w:tc>
          <w:tcPr>
            <w:tcW w:w="0" w:type="auto"/>
            <w:shd w:val="clear" w:color="auto" w:fill="auto"/>
          </w:tcPr>
          <w:p w14:paraId="144A0FDA" w14:textId="77777777" w:rsidR="00F10D4C" w:rsidRPr="00DB001C" w:rsidRDefault="00F10D4C" w:rsidP="00F10D4C">
            <w:pPr>
              <w:numPr>
                <w:ilvl w:val="0"/>
                <w:numId w:val="3"/>
              </w:numPr>
              <w:rPr>
                <w:color w:val="000000"/>
                <w:szCs w:val="21"/>
              </w:rPr>
            </w:pPr>
          </w:p>
        </w:tc>
        <w:tc>
          <w:tcPr>
            <w:tcW w:w="1818" w:type="dxa"/>
            <w:shd w:val="clear" w:color="auto" w:fill="auto"/>
          </w:tcPr>
          <w:p w14:paraId="784ECA66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</w:rPr>
              <w:t>整组电池电压过放电报警信号</w:t>
            </w:r>
          </w:p>
        </w:tc>
        <w:tc>
          <w:tcPr>
            <w:tcW w:w="967" w:type="dxa"/>
            <w:shd w:val="clear" w:color="auto" w:fill="auto"/>
          </w:tcPr>
          <w:p w14:paraId="01B7B1B4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状态量</w:t>
            </w:r>
          </w:p>
        </w:tc>
        <w:tc>
          <w:tcPr>
            <w:tcW w:w="1591" w:type="dxa"/>
            <w:shd w:val="clear" w:color="auto" w:fill="auto"/>
          </w:tcPr>
          <w:p w14:paraId="7F290999" w14:textId="77777777" w:rsidR="00F10D4C" w:rsidRPr="00DB001C" w:rsidRDefault="00F10D4C" w:rsidP="0038440A">
            <w:pPr>
              <w:rPr>
                <w:color w:val="000000"/>
              </w:rPr>
            </w:pPr>
            <w:r w:rsidRPr="00DB001C">
              <w:rPr>
                <w:rFonts w:hint="eastAsia"/>
                <w:color w:val="000000"/>
              </w:rPr>
              <w:t>“正常”</w:t>
            </w:r>
            <w:r w:rsidRPr="00DB001C">
              <w:rPr>
                <w:rFonts w:hint="eastAsia"/>
                <w:color w:val="000000"/>
              </w:rPr>
              <w:t>=0</w:t>
            </w:r>
          </w:p>
          <w:p w14:paraId="6462302A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</w:rPr>
              <w:t>“报警”</w:t>
            </w:r>
            <w:r w:rsidRPr="00DB001C">
              <w:rPr>
                <w:rFonts w:hint="eastAsia"/>
                <w:color w:val="000000"/>
              </w:rPr>
              <w:t>=1</w:t>
            </w:r>
          </w:p>
        </w:tc>
        <w:tc>
          <w:tcPr>
            <w:tcW w:w="4188" w:type="dxa"/>
            <w:shd w:val="clear" w:color="auto" w:fill="auto"/>
          </w:tcPr>
          <w:p w14:paraId="25DE964C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“</w:t>
            </w:r>
            <w:r w:rsidRPr="00DB001C">
              <w:rPr>
                <w:rFonts w:hint="eastAsia"/>
                <w:color w:val="000000"/>
              </w:rPr>
              <w:t>整组电池电压过放电报警信号</w:t>
            </w:r>
            <w:r w:rsidRPr="00DB001C">
              <w:rPr>
                <w:rFonts w:hint="eastAsia"/>
                <w:color w:val="000000"/>
                <w:szCs w:val="21"/>
              </w:rPr>
              <w:t>”由“</w:t>
            </w:r>
            <w:r w:rsidRPr="00DB001C">
              <w:rPr>
                <w:rFonts w:ascii="Calibri" w:hAnsi="Calibri" w:cs="Calibri" w:hint="eastAsia"/>
                <w:color w:val="000000"/>
                <w:szCs w:val="21"/>
              </w:rPr>
              <w:t>正常</w:t>
            </w:r>
            <w:r w:rsidRPr="00DB001C">
              <w:rPr>
                <w:rFonts w:hint="eastAsia"/>
                <w:color w:val="000000"/>
                <w:szCs w:val="21"/>
              </w:rPr>
              <w:t>”变为“</w:t>
            </w:r>
            <w:r w:rsidRPr="00DB001C">
              <w:rPr>
                <w:rFonts w:ascii="Calibri" w:hAnsi="Calibri" w:cs="Calibri" w:hint="eastAsia"/>
                <w:color w:val="000000"/>
                <w:szCs w:val="21"/>
              </w:rPr>
              <w:t>报警</w:t>
            </w:r>
            <w:r w:rsidRPr="00DB001C">
              <w:rPr>
                <w:rFonts w:hint="eastAsia"/>
                <w:color w:val="000000"/>
                <w:szCs w:val="21"/>
              </w:rPr>
              <w:t>”，相应负载断电。</w:t>
            </w:r>
          </w:p>
        </w:tc>
      </w:tr>
      <w:tr w:rsidR="00F10D4C" w:rsidRPr="00DB001C" w14:paraId="63AFEE39" w14:textId="77777777" w:rsidTr="0038440A">
        <w:trPr>
          <w:jc w:val="center"/>
        </w:trPr>
        <w:tc>
          <w:tcPr>
            <w:tcW w:w="0" w:type="auto"/>
            <w:shd w:val="clear" w:color="auto" w:fill="auto"/>
          </w:tcPr>
          <w:p w14:paraId="04B8B0C2" w14:textId="77777777" w:rsidR="00F10D4C" w:rsidRPr="00DB001C" w:rsidRDefault="00F10D4C" w:rsidP="00F10D4C">
            <w:pPr>
              <w:numPr>
                <w:ilvl w:val="0"/>
                <w:numId w:val="3"/>
              </w:numPr>
              <w:rPr>
                <w:color w:val="000000"/>
                <w:szCs w:val="21"/>
              </w:rPr>
            </w:pPr>
          </w:p>
        </w:tc>
        <w:tc>
          <w:tcPr>
            <w:tcW w:w="1818" w:type="dxa"/>
            <w:shd w:val="clear" w:color="auto" w:fill="auto"/>
          </w:tcPr>
          <w:p w14:paraId="3C61B055" w14:textId="77777777" w:rsidR="00F10D4C" w:rsidRPr="00DB001C" w:rsidRDefault="00F10D4C" w:rsidP="0038440A">
            <w:pPr>
              <w:rPr>
                <w:rFonts w:hint="eastAsia"/>
                <w:color w:val="000000"/>
              </w:rPr>
            </w:pPr>
            <w:r w:rsidRPr="00DB001C">
              <w:rPr>
                <w:rFonts w:hint="eastAsia"/>
                <w:color w:val="000000"/>
              </w:rPr>
              <w:t>过放电模式</w:t>
            </w:r>
          </w:p>
        </w:tc>
        <w:tc>
          <w:tcPr>
            <w:tcW w:w="967" w:type="dxa"/>
            <w:shd w:val="clear" w:color="auto" w:fill="auto"/>
          </w:tcPr>
          <w:p w14:paraId="0AB68D04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状态量</w:t>
            </w:r>
          </w:p>
        </w:tc>
        <w:tc>
          <w:tcPr>
            <w:tcW w:w="1591" w:type="dxa"/>
            <w:shd w:val="clear" w:color="auto" w:fill="auto"/>
          </w:tcPr>
          <w:p w14:paraId="184C87A8" w14:textId="77777777" w:rsidR="00F10D4C" w:rsidRPr="00DB001C" w:rsidRDefault="00F10D4C" w:rsidP="0038440A">
            <w:pPr>
              <w:rPr>
                <w:rFonts w:hint="eastAsia"/>
                <w:color w:val="000000"/>
              </w:rPr>
            </w:pPr>
            <w:r w:rsidRPr="00DB001C">
              <w:rPr>
                <w:rFonts w:hint="eastAsia"/>
                <w:color w:val="000000"/>
                <w:szCs w:val="21"/>
              </w:rPr>
              <w:t>“正常”</w:t>
            </w:r>
            <w:r w:rsidRPr="00DB001C">
              <w:rPr>
                <w:rFonts w:hint="eastAsia"/>
                <w:color w:val="000000"/>
                <w:szCs w:val="21"/>
              </w:rPr>
              <w:t>=0</w:t>
            </w:r>
            <w:r w:rsidRPr="00DB001C">
              <w:rPr>
                <w:color w:val="000000"/>
                <w:szCs w:val="21"/>
              </w:rPr>
              <w:t>0</w:t>
            </w:r>
            <w:r w:rsidRPr="00DB001C">
              <w:rPr>
                <w:rFonts w:hint="eastAsia"/>
                <w:color w:val="000000"/>
                <w:szCs w:val="21"/>
              </w:rPr>
              <w:t>、“软件减载”</w:t>
            </w:r>
            <w:r w:rsidRPr="00DB001C">
              <w:rPr>
                <w:rFonts w:hint="eastAsia"/>
                <w:color w:val="000000"/>
                <w:szCs w:val="21"/>
              </w:rPr>
              <w:t>=01</w:t>
            </w:r>
            <w:r w:rsidRPr="00DB001C">
              <w:rPr>
                <w:rFonts w:hint="eastAsia"/>
                <w:color w:val="000000"/>
                <w:szCs w:val="21"/>
              </w:rPr>
              <w:t>、“退出低功耗模式”</w:t>
            </w:r>
            <w:r w:rsidRPr="00DB001C">
              <w:rPr>
                <w:rFonts w:hint="eastAsia"/>
                <w:color w:val="000000"/>
                <w:szCs w:val="21"/>
              </w:rPr>
              <w:t>=10</w:t>
            </w:r>
          </w:p>
        </w:tc>
        <w:tc>
          <w:tcPr>
            <w:tcW w:w="4188" w:type="dxa"/>
            <w:shd w:val="clear" w:color="auto" w:fill="auto"/>
          </w:tcPr>
          <w:p w14:paraId="4AFCEA28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“</w:t>
            </w:r>
            <w:r w:rsidRPr="00DB001C">
              <w:rPr>
                <w:rFonts w:hint="eastAsia"/>
                <w:color w:val="000000"/>
              </w:rPr>
              <w:t>过放电模式</w:t>
            </w:r>
            <w:r w:rsidRPr="00DB001C">
              <w:rPr>
                <w:rFonts w:hint="eastAsia"/>
                <w:color w:val="000000"/>
                <w:szCs w:val="21"/>
              </w:rPr>
              <w:t>”由“</w:t>
            </w:r>
            <w:r w:rsidRPr="00DB001C">
              <w:rPr>
                <w:rFonts w:ascii="Calibri" w:hAnsi="Calibri" w:cs="Calibri" w:hint="eastAsia"/>
                <w:color w:val="000000"/>
                <w:szCs w:val="21"/>
              </w:rPr>
              <w:t>正常</w:t>
            </w:r>
            <w:r w:rsidRPr="00DB001C">
              <w:rPr>
                <w:rFonts w:hint="eastAsia"/>
                <w:color w:val="000000"/>
                <w:szCs w:val="21"/>
              </w:rPr>
              <w:t>”变为“软件减载”，相应负载断电。</w:t>
            </w:r>
          </w:p>
        </w:tc>
      </w:tr>
    </w:tbl>
    <w:p w14:paraId="6F52FDE9" w14:textId="77777777" w:rsidR="00F10D4C" w:rsidRPr="00DB001C" w:rsidRDefault="00F10D4C" w:rsidP="00F10D4C">
      <w:pPr>
        <w:pStyle w:val="af0"/>
        <w:spacing w:line="360" w:lineRule="auto"/>
        <w:ind w:firstLine="480"/>
        <w:rPr>
          <w:rFonts w:hint="eastAsia"/>
          <w:color w:val="000000"/>
        </w:rPr>
      </w:pPr>
      <w:r w:rsidRPr="00DB001C">
        <w:rPr>
          <w:color w:val="000000"/>
        </w:rPr>
        <w:t>2</w:t>
      </w:r>
      <w:r w:rsidRPr="00DB001C">
        <w:rPr>
          <w:rFonts w:hint="eastAsia"/>
          <w:color w:val="000000"/>
        </w:rPr>
        <w:t>）低功耗模式：</w:t>
      </w:r>
      <w:proofErr w:type="gramStart"/>
      <w:r w:rsidRPr="00DB001C">
        <w:rPr>
          <w:rFonts w:hint="eastAsia"/>
          <w:color w:val="000000"/>
        </w:rPr>
        <w:t>硬件关</w:t>
      </w:r>
      <w:proofErr w:type="gramEnd"/>
      <w:r w:rsidRPr="00DB001C">
        <w:rPr>
          <w:rFonts w:hint="eastAsia"/>
          <w:color w:val="000000"/>
        </w:rPr>
        <w:t>断电压为</w:t>
      </w:r>
      <w:r w:rsidRPr="00DB001C">
        <w:rPr>
          <w:rFonts w:hint="eastAsia"/>
          <w:color w:val="000000"/>
        </w:rPr>
        <w:t>2</w:t>
      </w:r>
      <w:r w:rsidRPr="00DB001C">
        <w:rPr>
          <w:color w:val="000000"/>
        </w:rPr>
        <w:t>1.637</w:t>
      </w:r>
      <w:r w:rsidRPr="00DB001C">
        <w:rPr>
          <w:rFonts w:hint="eastAsia"/>
          <w:color w:val="000000"/>
        </w:rPr>
        <w:t>V</w:t>
      </w:r>
      <w:r w:rsidRPr="00DB001C">
        <w:rPr>
          <w:rFonts w:hint="eastAsia"/>
          <w:color w:val="000000"/>
        </w:rPr>
        <w:t>，此时</w:t>
      </w:r>
      <w:r w:rsidRPr="00DB001C">
        <w:rPr>
          <w:rFonts w:hint="eastAsia"/>
          <w:color w:val="000000"/>
        </w:rPr>
        <w:t>(</w:t>
      </w:r>
      <w:r w:rsidRPr="00DB001C">
        <w:rPr>
          <w:rFonts w:hint="eastAsia"/>
          <w:color w:val="000000"/>
        </w:rPr>
        <w:t>所有</w:t>
      </w:r>
      <w:r w:rsidRPr="00DB001C">
        <w:rPr>
          <w:rFonts w:hint="eastAsia"/>
          <w:color w:val="000000"/>
        </w:rPr>
        <w:t>DCDC</w:t>
      </w:r>
      <w:r w:rsidRPr="00DB001C">
        <w:rPr>
          <w:rFonts w:hint="eastAsia"/>
          <w:color w:val="000000"/>
        </w:rPr>
        <w:t>欠压关断、</w:t>
      </w:r>
      <w:r w:rsidRPr="00DB001C">
        <w:rPr>
          <w:rFonts w:hint="eastAsia"/>
          <w:color w:val="000000"/>
        </w:rPr>
        <w:t>28V</w:t>
      </w:r>
      <w:r w:rsidRPr="00DB001C">
        <w:rPr>
          <w:rFonts w:hint="eastAsia"/>
          <w:color w:val="000000"/>
        </w:rPr>
        <w:t>配电载荷欠压关断</w:t>
      </w:r>
      <w:r w:rsidRPr="00DB001C">
        <w:rPr>
          <w:rFonts w:hint="eastAsia"/>
          <w:color w:val="000000"/>
        </w:rPr>
        <w:t>)</w:t>
      </w:r>
      <w:r w:rsidRPr="00DB001C">
        <w:rPr>
          <w:rFonts w:hint="eastAsia"/>
          <w:color w:val="000000"/>
        </w:rPr>
        <w:t>电池剩余电量为</w:t>
      </w:r>
      <w:r w:rsidRPr="00DB001C">
        <w:rPr>
          <w:rFonts w:hint="eastAsia"/>
          <w:color w:val="000000"/>
        </w:rPr>
        <w:t>3%</w:t>
      </w:r>
      <w:r w:rsidRPr="00DB001C">
        <w:rPr>
          <w:rFonts w:hint="eastAsia"/>
          <w:color w:val="000000"/>
        </w:rPr>
        <w:t>，硬件欠压恢复电压</w:t>
      </w:r>
      <w:r w:rsidRPr="00DB001C">
        <w:rPr>
          <w:rFonts w:hint="eastAsia"/>
          <w:color w:val="000000"/>
        </w:rPr>
        <w:t>2</w:t>
      </w:r>
      <w:r w:rsidRPr="00DB001C">
        <w:rPr>
          <w:color w:val="000000"/>
        </w:rPr>
        <w:t>2.897</w:t>
      </w:r>
      <w:r w:rsidRPr="00DB001C">
        <w:rPr>
          <w:rFonts w:hint="eastAsia"/>
          <w:color w:val="000000"/>
        </w:rPr>
        <w:t>，此时能源供配电模块负载电流</w:t>
      </w:r>
      <w:r w:rsidRPr="00DB001C">
        <w:rPr>
          <w:rFonts w:hint="eastAsia"/>
          <w:color w:val="000000"/>
        </w:rPr>
        <w:t>1</w:t>
      </w:r>
      <w:r w:rsidRPr="00DB001C">
        <w:rPr>
          <w:color w:val="000000"/>
        </w:rPr>
        <w:t>.365A</w:t>
      </w:r>
      <w:r w:rsidRPr="00DB001C">
        <w:rPr>
          <w:rFonts w:hint="eastAsia"/>
          <w:color w:val="000000"/>
        </w:rPr>
        <w:t>，硬件欠压退出，</w:t>
      </w:r>
      <w:r>
        <w:rPr>
          <w:rFonts w:hint="eastAsia"/>
          <w:color w:val="000000"/>
        </w:rPr>
        <w:t>上位计算机</w:t>
      </w:r>
      <w:r w:rsidRPr="00DB001C">
        <w:rPr>
          <w:rFonts w:hint="eastAsia"/>
          <w:color w:val="000000"/>
        </w:rPr>
        <w:t>重启，卫星恢复至初次加电状态（能源计算机、星载计算机</w:t>
      </w:r>
      <w:r w:rsidRPr="00DB001C">
        <w:rPr>
          <w:rFonts w:hint="eastAsia"/>
          <w:color w:val="000000"/>
        </w:rPr>
        <w:t>A</w:t>
      </w:r>
      <w:r w:rsidRPr="00DB001C">
        <w:rPr>
          <w:rFonts w:hint="eastAsia"/>
          <w:color w:val="000000"/>
        </w:rPr>
        <w:t>、星载计算机</w:t>
      </w:r>
      <w:r w:rsidRPr="00DB001C">
        <w:rPr>
          <w:rFonts w:hint="eastAsia"/>
          <w:color w:val="000000"/>
        </w:rPr>
        <w:t>C</w:t>
      </w:r>
      <w:r w:rsidRPr="00DB001C">
        <w:rPr>
          <w:rFonts w:hint="eastAsia"/>
          <w:color w:val="000000"/>
        </w:rPr>
        <w:t>、</w:t>
      </w:r>
      <w:r w:rsidRPr="00DB001C">
        <w:rPr>
          <w:rFonts w:hint="eastAsia"/>
          <w:color w:val="000000"/>
        </w:rPr>
        <w:t>OC</w:t>
      </w:r>
      <w:r w:rsidRPr="00DB001C">
        <w:rPr>
          <w:rFonts w:hint="eastAsia"/>
          <w:color w:val="000000"/>
        </w:rPr>
        <w:t>指令板</w:t>
      </w:r>
      <w:r w:rsidRPr="00DB001C">
        <w:rPr>
          <w:rFonts w:hint="eastAsia"/>
          <w:color w:val="000000"/>
        </w:rPr>
        <w:t>A</w:t>
      </w:r>
      <w:r w:rsidRPr="00DB001C">
        <w:rPr>
          <w:rFonts w:hint="eastAsia"/>
          <w:color w:val="000000"/>
        </w:rPr>
        <w:t>、</w:t>
      </w:r>
      <w:r w:rsidRPr="00DB001C">
        <w:rPr>
          <w:rFonts w:hint="eastAsia"/>
          <w:color w:val="000000"/>
        </w:rPr>
        <w:t>OC</w:t>
      </w:r>
      <w:r w:rsidRPr="00DB001C">
        <w:rPr>
          <w:rFonts w:hint="eastAsia"/>
          <w:color w:val="000000"/>
        </w:rPr>
        <w:t>指令板</w:t>
      </w:r>
      <w:r w:rsidRPr="00DB001C">
        <w:rPr>
          <w:rFonts w:hint="eastAsia"/>
          <w:color w:val="000000"/>
        </w:rPr>
        <w:t>B</w:t>
      </w:r>
      <w:r w:rsidRPr="00DB001C">
        <w:rPr>
          <w:rFonts w:hint="eastAsia"/>
          <w:color w:val="000000"/>
        </w:rPr>
        <w:t>、</w:t>
      </w:r>
      <w:r w:rsidRPr="00DB001C">
        <w:rPr>
          <w:rFonts w:hint="eastAsia"/>
          <w:color w:val="000000"/>
        </w:rPr>
        <w:t>ABUS</w:t>
      </w:r>
      <w:r w:rsidRPr="00DB001C">
        <w:rPr>
          <w:rFonts w:hint="eastAsia"/>
          <w:color w:val="000000"/>
        </w:rPr>
        <w:t>供电、</w:t>
      </w:r>
      <w:r w:rsidRPr="00DB001C">
        <w:rPr>
          <w:rFonts w:hint="eastAsia"/>
          <w:color w:val="000000"/>
        </w:rPr>
        <w:t>BBUS</w:t>
      </w:r>
      <w:r w:rsidRPr="00DB001C">
        <w:rPr>
          <w:rFonts w:hint="eastAsia"/>
          <w:color w:val="000000"/>
        </w:rPr>
        <w:t>供电、测控模块</w:t>
      </w:r>
      <w:r w:rsidRPr="00DB001C">
        <w:rPr>
          <w:rFonts w:hint="eastAsia"/>
          <w:color w:val="000000"/>
        </w:rPr>
        <w:t>A</w:t>
      </w:r>
      <w:r w:rsidRPr="00DB001C">
        <w:rPr>
          <w:rFonts w:hint="eastAsia"/>
          <w:color w:val="000000"/>
        </w:rPr>
        <w:t>、测控模块</w:t>
      </w:r>
      <w:r w:rsidRPr="00DB001C">
        <w:rPr>
          <w:rFonts w:hint="eastAsia"/>
          <w:color w:val="000000"/>
        </w:rPr>
        <w:t>B</w:t>
      </w:r>
      <w:r w:rsidRPr="00DB001C">
        <w:rPr>
          <w:rFonts w:hint="eastAsia"/>
          <w:color w:val="000000"/>
        </w:rPr>
        <w:t>默认加电，其余模块断电）。</w:t>
      </w:r>
    </w:p>
    <w:p w14:paraId="5DE3C17D" w14:textId="77777777" w:rsidR="00F10D4C" w:rsidRPr="00DB001C" w:rsidRDefault="00F10D4C" w:rsidP="00F10D4C">
      <w:pPr>
        <w:pStyle w:val="af0"/>
        <w:spacing w:line="360" w:lineRule="auto"/>
        <w:ind w:firstLine="480"/>
        <w:rPr>
          <w:color w:val="000000"/>
        </w:rPr>
      </w:pPr>
      <w:r w:rsidRPr="00DB001C">
        <w:rPr>
          <w:color w:val="000000"/>
        </w:rPr>
        <w:t>3</w:t>
      </w:r>
      <w:r w:rsidRPr="00DB001C">
        <w:rPr>
          <w:rFonts w:hint="eastAsia"/>
          <w:color w:val="000000"/>
        </w:rPr>
        <w:t>）退出低功耗模式：断电前，</w:t>
      </w:r>
      <w:r w:rsidRPr="00DB001C">
        <w:rPr>
          <w:rFonts w:hint="eastAsia"/>
          <w:color w:val="000000"/>
        </w:rPr>
        <w:t>FLASH</w:t>
      </w:r>
      <w:r w:rsidRPr="00DB001C">
        <w:rPr>
          <w:rFonts w:hint="eastAsia"/>
          <w:color w:val="000000"/>
        </w:rPr>
        <w:t>存储的供配电模块（</w:t>
      </w:r>
      <w:r w:rsidRPr="00DB001C">
        <w:rPr>
          <w:rFonts w:hint="eastAsia"/>
          <w:color w:val="000000"/>
        </w:rPr>
        <w:t>I2C</w:t>
      </w:r>
      <w:r w:rsidRPr="00DB001C">
        <w:rPr>
          <w:rFonts w:hint="eastAsia"/>
          <w:color w:val="000000"/>
        </w:rPr>
        <w:t>总线数据）</w:t>
      </w:r>
      <w:r w:rsidRPr="00DB001C">
        <w:rPr>
          <w:rFonts w:hint="eastAsia"/>
          <w:color w:val="000000"/>
        </w:rPr>
        <w:lastRenderedPageBreak/>
        <w:t>“蓄电池组电压”</w:t>
      </w:r>
      <w:r w:rsidRPr="00DB001C">
        <w:rPr>
          <w:rFonts w:hint="eastAsia"/>
          <w:color w:val="000000"/>
        </w:rPr>
        <w:t>Vbat1</w:t>
      </w:r>
      <w:r w:rsidRPr="00DB001C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上位计算机</w:t>
      </w:r>
      <w:r w:rsidRPr="00DB001C">
        <w:rPr>
          <w:rFonts w:hint="eastAsia"/>
          <w:color w:val="000000"/>
        </w:rPr>
        <w:t>（直接测量）“蓄电池组电压</w:t>
      </w:r>
      <w:r w:rsidRPr="00DB001C">
        <w:rPr>
          <w:rFonts w:hint="eastAsia"/>
          <w:color w:val="000000"/>
        </w:rPr>
        <w:t>-</w:t>
      </w:r>
      <w:r w:rsidRPr="00DB001C">
        <w:rPr>
          <w:rFonts w:hint="eastAsia"/>
          <w:color w:val="000000"/>
        </w:rPr>
        <w:t>直”</w:t>
      </w:r>
      <w:r w:rsidRPr="00DB001C">
        <w:rPr>
          <w:rFonts w:hint="eastAsia"/>
          <w:color w:val="000000"/>
        </w:rPr>
        <w:t>Vbat2</w:t>
      </w:r>
      <w:r w:rsidRPr="00DB001C">
        <w:rPr>
          <w:rFonts w:hint="eastAsia"/>
          <w:color w:val="000000"/>
        </w:rPr>
        <w:t>，持续</w:t>
      </w:r>
      <w:r w:rsidRPr="00DB001C">
        <w:rPr>
          <w:rFonts w:hint="eastAsia"/>
          <w:color w:val="000000"/>
        </w:rPr>
        <w:t>1</w:t>
      </w:r>
      <w:r w:rsidRPr="00DB001C">
        <w:rPr>
          <w:color w:val="000000"/>
        </w:rPr>
        <w:t>0S</w:t>
      </w:r>
      <w:r w:rsidRPr="00DB001C">
        <w:rPr>
          <w:rFonts w:hint="eastAsia"/>
          <w:color w:val="000000"/>
        </w:rPr>
        <w:t>均≤</w:t>
      </w:r>
      <w:r w:rsidRPr="00DB001C">
        <w:rPr>
          <w:rFonts w:hint="eastAsia"/>
          <w:color w:val="000000"/>
        </w:rPr>
        <w:t>21V</w:t>
      </w:r>
      <w:r w:rsidRPr="00DB001C">
        <w:rPr>
          <w:rFonts w:hint="eastAsia"/>
          <w:color w:val="000000"/>
        </w:rPr>
        <w:t>时。若蓄电池充电，蓄电池组电压持续</w:t>
      </w:r>
      <w:r w:rsidRPr="00DB001C">
        <w:rPr>
          <w:rFonts w:hint="eastAsia"/>
          <w:color w:val="000000"/>
        </w:rPr>
        <w:t>6</w:t>
      </w:r>
      <w:r w:rsidRPr="00DB001C">
        <w:rPr>
          <w:color w:val="000000"/>
        </w:rPr>
        <w:t>0S</w:t>
      </w:r>
      <w:r w:rsidRPr="00DB001C">
        <w:rPr>
          <w:rFonts w:hint="eastAsia"/>
          <w:color w:val="000000"/>
        </w:rPr>
        <w:t>均高于</w:t>
      </w:r>
      <w:r w:rsidRPr="00DB001C">
        <w:rPr>
          <w:rFonts w:hint="eastAsia"/>
          <w:color w:val="000000"/>
        </w:rPr>
        <w:t>23.8V</w:t>
      </w:r>
      <w:r w:rsidRPr="00DB001C">
        <w:rPr>
          <w:rFonts w:hint="eastAsia"/>
          <w:color w:val="000000"/>
        </w:rPr>
        <w:t>（此时蓄电池有</w:t>
      </w:r>
      <w:r w:rsidRPr="00DB001C">
        <w:rPr>
          <w:rFonts w:hint="eastAsia"/>
          <w:color w:val="000000"/>
        </w:rPr>
        <w:t>22%</w:t>
      </w:r>
      <w:r w:rsidRPr="00DB001C">
        <w:rPr>
          <w:rFonts w:hint="eastAsia"/>
          <w:color w:val="000000"/>
        </w:rPr>
        <w:t>的电量）时，软件进程启动则星</w:t>
      </w:r>
      <w:proofErr w:type="gramStart"/>
      <w:r w:rsidRPr="00DB001C">
        <w:rPr>
          <w:rFonts w:hint="eastAsia"/>
          <w:color w:val="000000"/>
        </w:rPr>
        <w:t>务</w:t>
      </w:r>
      <w:proofErr w:type="gramEnd"/>
      <w:r w:rsidRPr="00DB001C">
        <w:rPr>
          <w:rFonts w:hint="eastAsia"/>
          <w:color w:val="000000"/>
        </w:rPr>
        <w:t>设置卫星能源“过放电管理状态”为退出低功耗模式，则</w:t>
      </w:r>
      <w:r w:rsidRPr="00F94F19">
        <w:rPr>
          <w:rFonts w:hint="eastAsia"/>
          <w:color w:val="000000"/>
          <w:highlight w:val="yellow"/>
        </w:rPr>
        <w:t>热控开</w:t>
      </w:r>
      <w:r w:rsidRPr="00F94F19">
        <w:rPr>
          <w:rFonts w:hint="eastAsia"/>
          <w:color w:val="000000"/>
          <w:highlight w:val="yellow"/>
        </w:rPr>
        <w:t>20W</w:t>
      </w:r>
      <w:r w:rsidRPr="00F94F19">
        <w:rPr>
          <w:rFonts w:hint="eastAsia"/>
          <w:color w:val="000000"/>
          <w:highlight w:val="yellow"/>
        </w:rPr>
        <w:t>蓄电池加热器，整</w:t>
      </w:r>
      <w:proofErr w:type="gramStart"/>
      <w:r w:rsidRPr="00F94F19">
        <w:rPr>
          <w:rFonts w:hint="eastAsia"/>
          <w:color w:val="000000"/>
          <w:highlight w:val="yellow"/>
        </w:rPr>
        <w:t>星进入姿控对</w:t>
      </w:r>
      <w:proofErr w:type="gramEnd"/>
      <w:r w:rsidRPr="00F94F19">
        <w:rPr>
          <w:rFonts w:hint="eastAsia"/>
          <w:color w:val="000000"/>
          <w:highlight w:val="yellow"/>
        </w:rPr>
        <w:t>日模式</w:t>
      </w:r>
      <w:r w:rsidRPr="00DB001C">
        <w:rPr>
          <w:rFonts w:hint="eastAsia"/>
          <w:color w:val="000000"/>
        </w:rPr>
        <w:t>。</w:t>
      </w:r>
    </w:p>
    <w:p w14:paraId="0582BD58" w14:textId="77777777" w:rsidR="00F10D4C" w:rsidRPr="00DB001C" w:rsidRDefault="00F10D4C" w:rsidP="00F10D4C">
      <w:pPr>
        <w:pStyle w:val="af0"/>
        <w:spacing w:line="360" w:lineRule="auto"/>
        <w:ind w:firstLine="482"/>
        <w:rPr>
          <w:b/>
          <w:color w:val="000000"/>
        </w:rPr>
      </w:pPr>
      <w:r w:rsidRPr="00DB001C">
        <w:rPr>
          <w:b/>
          <w:color w:val="000000"/>
        </w:rPr>
        <w:t>输入：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431"/>
        <w:gridCol w:w="848"/>
        <w:gridCol w:w="1416"/>
        <w:gridCol w:w="3174"/>
      </w:tblGrid>
      <w:tr w:rsidR="00F10D4C" w:rsidRPr="00DB001C" w14:paraId="29A98782" w14:textId="77777777" w:rsidTr="0038440A">
        <w:trPr>
          <w:tblHeader/>
          <w:jc w:val="center"/>
        </w:trPr>
        <w:tc>
          <w:tcPr>
            <w:tcW w:w="0" w:type="auto"/>
            <w:shd w:val="clear" w:color="auto" w:fill="auto"/>
          </w:tcPr>
          <w:p w14:paraId="03A67FC9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color w:val="000000"/>
                <w:szCs w:val="21"/>
              </w:rPr>
              <w:t>序号</w:t>
            </w:r>
          </w:p>
        </w:tc>
        <w:tc>
          <w:tcPr>
            <w:tcW w:w="2439" w:type="dxa"/>
            <w:shd w:val="clear" w:color="auto" w:fill="auto"/>
          </w:tcPr>
          <w:p w14:paraId="2580F8F2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color w:val="000000"/>
                <w:szCs w:val="21"/>
              </w:rPr>
              <w:t>数据</w:t>
            </w:r>
          </w:p>
        </w:tc>
        <w:tc>
          <w:tcPr>
            <w:tcW w:w="850" w:type="dxa"/>
            <w:shd w:val="clear" w:color="auto" w:fill="auto"/>
          </w:tcPr>
          <w:p w14:paraId="5FDB14DC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418" w:type="dxa"/>
            <w:shd w:val="clear" w:color="auto" w:fill="auto"/>
          </w:tcPr>
          <w:p w14:paraId="72BC178E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值域</w:t>
            </w:r>
          </w:p>
        </w:tc>
        <w:tc>
          <w:tcPr>
            <w:tcW w:w="3185" w:type="dxa"/>
            <w:shd w:val="clear" w:color="auto" w:fill="auto"/>
          </w:tcPr>
          <w:p w14:paraId="34E0A869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color w:val="000000"/>
                <w:szCs w:val="21"/>
              </w:rPr>
              <w:t>备注</w:t>
            </w:r>
          </w:p>
        </w:tc>
      </w:tr>
      <w:tr w:rsidR="00F10D4C" w:rsidRPr="00DB001C" w14:paraId="355B07AB" w14:textId="77777777" w:rsidTr="0038440A">
        <w:trPr>
          <w:jc w:val="center"/>
        </w:trPr>
        <w:tc>
          <w:tcPr>
            <w:tcW w:w="0" w:type="auto"/>
            <w:shd w:val="clear" w:color="auto" w:fill="auto"/>
          </w:tcPr>
          <w:p w14:paraId="67C04504" w14:textId="77777777" w:rsidR="00F10D4C" w:rsidRPr="00DB001C" w:rsidRDefault="00F10D4C" w:rsidP="00F10D4C">
            <w:pPr>
              <w:numPr>
                <w:ilvl w:val="0"/>
                <w:numId w:val="4"/>
              </w:numPr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</w:tcPr>
          <w:p w14:paraId="56248C89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蓄电池组电压</w:t>
            </w:r>
          </w:p>
        </w:tc>
        <w:tc>
          <w:tcPr>
            <w:tcW w:w="850" w:type="dxa"/>
            <w:shd w:val="clear" w:color="auto" w:fill="auto"/>
          </w:tcPr>
          <w:p w14:paraId="533034B1" w14:textId="77777777" w:rsidR="00F10D4C" w:rsidRPr="00DB001C" w:rsidRDefault="00F10D4C" w:rsidP="0038440A">
            <w:pPr>
              <w:rPr>
                <w:rFonts w:hAnsi="宋体" w:hint="eastAsia"/>
                <w:color w:val="000000"/>
                <w:szCs w:val="21"/>
              </w:rPr>
            </w:pPr>
            <w:r w:rsidRPr="00DB001C">
              <w:rPr>
                <w:rFonts w:hAnsi="宋体" w:hint="eastAsia"/>
                <w:color w:val="000000"/>
                <w:szCs w:val="21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14:paraId="7B624ABB" w14:textId="77777777" w:rsidR="00F10D4C" w:rsidRPr="00DB001C" w:rsidRDefault="00F10D4C" w:rsidP="0038440A">
            <w:pPr>
              <w:pStyle w:val="ASO-S"/>
              <w:spacing w:line="240" w:lineRule="exact"/>
              <w:jc w:val="both"/>
              <w:rPr>
                <w:rFonts w:hint="eastAsia"/>
                <w:color w:val="000000"/>
              </w:rPr>
            </w:pPr>
            <w:r w:rsidRPr="00DB001C">
              <w:rPr>
                <w:color w:val="000000"/>
              </w:rPr>
              <w:t>22~30V</w:t>
            </w:r>
          </w:p>
        </w:tc>
        <w:tc>
          <w:tcPr>
            <w:tcW w:w="3185" w:type="dxa"/>
            <w:shd w:val="clear" w:color="auto" w:fill="auto"/>
          </w:tcPr>
          <w:p w14:paraId="04D9DF60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</w:p>
        </w:tc>
      </w:tr>
      <w:tr w:rsidR="00F10D4C" w:rsidRPr="00DB001C" w14:paraId="07C1E899" w14:textId="77777777" w:rsidTr="0038440A">
        <w:trPr>
          <w:jc w:val="center"/>
        </w:trPr>
        <w:tc>
          <w:tcPr>
            <w:tcW w:w="0" w:type="auto"/>
            <w:shd w:val="clear" w:color="auto" w:fill="auto"/>
          </w:tcPr>
          <w:p w14:paraId="004201E4" w14:textId="77777777" w:rsidR="00F10D4C" w:rsidRPr="00DB001C" w:rsidRDefault="00F10D4C" w:rsidP="00F10D4C">
            <w:pPr>
              <w:numPr>
                <w:ilvl w:val="0"/>
                <w:numId w:val="4"/>
              </w:numPr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</w:tcPr>
          <w:p w14:paraId="7F4F4856" w14:textId="77777777" w:rsidR="00F10D4C" w:rsidRPr="00DB001C" w:rsidRDefault="00F10D4C" w:rsidP="0038440A">
            <w:pPr>
              <w:rPr>
                <w:rFonts w:hAnsi="宋体"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蓄电池组电压</w:t>
            </w:r>
            <w:r w:rsidRPr="00DB001C">
              <w:rPr>
                <w:rFonts w:hint="eastAsia"/>
                <w:color w:val="000000"/>
                <w:szCs w:val="21"/>
              </w:rPr>
              <w:t>-</w:t>
            </w:r>
            <w:r w:rsidRPr="00DB001C">
              <w:rPr>
                <w:rFonts w:hint="eastAsia"/>
                <w:color w:val="000000"/>
                <w:szCs w:val="21"/>
              </w:rPr>
              <w:t>直</w:t>
            </w:r>
          </w:p>
        </w:tc>
        <w:tc>
          <w:tcPr>
            <w:tcW w:w="850" w:type="dxa"/>
            <w:shd w:val="clear" w:color="auto" w:fill="auto"/>
          </w:tcPr>
          <w:p w14:paraId="1F971A82" w14:textId="77777777" w:rsidR="00F10D4C" w:rsidRPr="00DB001C" w:rsidRDefault="00F10D4C" w:rsidP="0038440A">
            <w:pPr>
              <w:rPr>
                <w:rFonts w:hAnsi="宋体" w:hint="eastAsia"/>
                <w:color w:val="000000"/>
                <w:szCs w:val="21"/>
              </w:rPr>
            </w:pPr>
            <w:r w:rsidRPr="00DB001C">
              <w:rPr>
                <w:rFonts w:hAnsi="宋体"/>
                <w:color w:val="000000"/>
                <w:szCs w:val="21"/>
              </w:rPr>
              <w:t>模拟量</w:t>
            </w:r>
          </w:p>
        </w:tc>
        <w:tc>
          <w:tcPr>
            <w:tcW w:w="1418" w:type="dxa"/>
            <w:shd w:val="clear" w:color="auto" w:fill="auto"/>
          </w:tcPr>
          <w:p w14:paraId="02E0BA7B" w14:textId="77777777" w:rsidR="00F10D4C" w:rsidRPr="00DB001C" w:rsidRDefault="00F10D4C" w:rsidP="0038440A">
            <w:pPr>
              <w:pStyle w:val="ASO-S"/>
              <w:spacing w:line="240" w:lineRule="exact"/>
              <w:jc w:val="both"/>
              <w:rPr>
                <w:rFonts w:hint="eastAsia"/>
                <w:color w:val="000000"/>
              </w:rPr>
            </w:pPr>
            <w:r w:rsidRPr="00DB001C">
              <w:rPr>
                <w:rFonts w:hAnsi="宋体"/>
                <w:color w:val="000000"/>
              </w:rPr>
              <w:t>22~30V</w:t>
            </w:r>
          </w:p>
        </w:tc>
        <w:tc>
          <w:tcPr>
            <w:tcW w:w="3185" w:type="dxa"/>
            <w:shd w:val="clear" w:color="auto" w:fill="auto"/>
          </w:tcPr>
          <w:p w14:paraId="025EBE94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</w:p>
        </w:tc>
      </w:tr>
    </w:tbl>
    <w:p w14:paraId="3504DBDE" w14:textId="77777777" w:rsidR="00F10D4C" w:rsidRPr="00DB001C" w:rsidRDefault="00F10D4C" w:rsidP="00F10D4C">
      <w:pPr>
        <w:spacing w:line="360" w:lineRule="auto"/>
        <w:ind w:firstLineChars="200" w:firstLine="482"/>
        <w:rPr>
          <w:b/>
          <w:color w:val="000000"/>
          <w:sz w:val="24"/>
        </w:rPr>
      </w:pPr>
      <w:r w:rsidRPr="00DB001C">
        <w:rPr>
          <w:b/>
          <w:color w:val="000000"/>
          <w:sz w:val="24"/>
        </w:rPr>
        <w:t>输出：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323"/>
        <w:gridCol w:w="831"/>
        <w:gridCol w:w="1389"/>
        <w:gridCol w:w="3085"/>
      </w:tblGrid>
      <w:tr w:rsidR="00F10D4C" w:rsidRPr="00DB001C" w14:paraId="1AA42BC0" w14:textId="77777777" w:rsidTr="0038440A">
        <w:trPr>
          <w:tblHeader/>
          <w:jc w:val="center"/>
        </w:trPr>
        <w:tc>
          <w:tcPr>
            <w:tcW w:w="678" w:type="dxa"/>
            <w:shd w:val="clear" w:color="auto" w:fill="auto"/>
          </w:tcPr>
          <w:p w14:paraId="16739EE6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color w:val="000000"/>
                <w:szCs w:val="21"/>
              </w:rPr>
              <w:t>序号</w:t>
            </w:r>
          </w:p>
        </w:tc>
        <w:tc>
          <w:tcPr>
            <w:tcW w:w="2410" w:type="dxa"/>
            <w:shd w:val="clear" w:color="auto" w:fill="auto"/>
          </w:tcPr>
          <w:p w14:paraId="6CA3973F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color w:val="000000"/>
                <w:szCs w:val="21"/>
              </w:rPr>
              <w:t>数据</w:t>
            </w:r>
          </w:p>
        </w:tc>
        <w:tc>
          <w:tcPr>
            <w:tcW w:w="850" w:type="dxa"/>
            <w:shd w:val="clear" w:color="auto" w:fill="auto"/>
          </w:tcPr>
          <w:p w14:paraId="5AEE46D8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418" w:type="dxa"/>
            <w:shd w:val="clear" w:color="auto" w:fill="auto"/>
          </w:tcPr>
          <w:p w14:paraId="0220A929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值域</w:t>
            </w:r>
          </w:p>
        </w:tc>
        <w:tc>
          <w:tcPr>
            <w:tcW w:w="3197" w:type="dxa"/>
            <w:shd w:val="clear" w:color="auto" w:fill="auto"/>
          </w:tcPr>
          <w:p w14:paraId="3A063175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执行成功判据</w:t>
            </w:r>
          </w:p>
        </w:tc>
      </w:tr>
      <w:tr w:rsidR="00F10D4C" w:rsidRPr="00DB001C" w14:paraId="23C95CC8" w14:textId="77777777" w:rsidTr="0038440A">
        <w:trPr>
          <w:jc w:val="center"/>
        </w:trPr>
        <w:tc>
          <w:tcPr>
            <w:tcW w:w="678" w:type="dxa"/>
            <w:shd w:val="clear" w:color="auto" w:fill="auto"/>
          </w:tcPr>
          <w:p w14:paraId="272F31DA" w14:textId="77777777" w:rsidR="00F10D4C" w:rsidRPr="00DB001C" w:rsidRDefault="00F10D4C" w:rsidP="00F10D4C">
            <w:pPr>
              <w:numPr>
                <w:ilvl w:val="0"/>
                <w:numId w:val="5"/>
              </w:numPr>
              <w:rPr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58984E83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</w:rPr>
              <w:t>过放电模式</w:t>
            </w:r>
          </w:p>
        </w:tc>
        <w:tc>
          <w:tcPr>
            <w:tcW w:w="850" w:type="dxa"/>
            <w:shd w:val="clear" w:color="auto" w:fill="auto"/>
          </w:tcPr>
          <w:p w14:paraId="6608DB05" w14:textId="77777777" w:rsidR="00F10D4C" w:rsidRPr="00DB001C" w:rsidRDefault="00F10D4C" w:rsidP="0038440A">
            <w:pPr>
              <w:rPr>
                <w:rFonts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状态量</w:t>
            </w:r>
          </w:p>
        </w:tc>
        <w:tc>
          <w:tcPr>
            <w:tcW w:w="1418" w:type="dxa"/>
            <w:shd w:val="clear" w:color="auto" w:fill="auto"/>
          </w:tcPr>
          <w:p w14:paraId="7CC72A13" w14:textId="77777777" w:rsidR="00F10D4C" w:rsidRPr="00DB001C" w:rsidRDefault="00F10D4C" w:rsidP="0038440A">
            <w:pPr>
              <w:rPr>
                <w:rFonts w:ascii="Calibri" w:hAnsi="Calibri" w:cs="Calibri" w:hint="eastAsia"/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“正常”</w:t>
            </w:r>
            <w:r w:rsidRPr="00DB001C">
              <w:rPr>
                <w:rFonts w:hint="eastAsia"/>
                <w:color w:val="000000"/>
                <w:szCs w:val="21"/>
              </w:rPr>
              <w:t>=00</w:t>
            </w:r>
            <w:r w:rsidRPr="00DB001C">
              <w:rPr>
                <w:rFonts w:hint="eastAsia"/>
                <w:color w:val="000000"/>
                <w:szCs w:val="21"/>
              </w:rPr>
              <w:t>、“软件减载”</w:t>
            </w:r>
            <w:r w:rsidRPr="00DB001C">
              <w:rPr>
                <w:rFonts w:hint="eastAsia"/>
                <w:color w:val="000000"/>
                <w:szCs w:val="21"/>
              </w:rPr>
              <w:t>=01</w:t>
            </w:r>
            <w:r w:rsidRPr="00DB001C">
              <w:rPr>
                <w:rFonts w:hint="eastAsia"/>
                <w:color w:val="000000"/>
                <w:szCs w:val="21"/>
              </w:rPr>
              <w:t>、“退出低功耗模式”</w:t>
            </w:r>
            <w:r w:rsidRPr="00DB001C">
              <w:rPr>
                <w:rFonts w:hint="eastAsia"/>
                <w:color w:val="000000"/>
                <w:szCs w:val="21"/>
              </w:rPr>
              <w:t>=10</w:t>
            </w:r>
          </w:p>
        </w:tc>
        <w:tc>
          <w:tcPr>
            <w:tcW w:w="3197" w:type="dxa"/>
            <w:shd w:val="clear" w:color="auto" w:fill="auto"/>
          </w:tcPr>
          <w:p w14:paraId="7FA6243E" w14:textId="77777777" w:rsidR="00F10D4C" w:rsidRPr="00DB001C" w:rsidRDefault="00F10D4C" w:rsidP="0038440A">
            <w:pPr>
              <w:rPr>
                <w:color w:val="000000"/>
                <w:szCs w:val="21"/>
              </w:rPr>
            </w:pPr>
            <w:r w:rsidRPr="00DB001C">
              <w:rPr>
                <w:rFonts w:hint="eastAsia"/>
                <w:color w:val="000000"/>
                <w:szCs w:val="21"/>
              </w:rPr>
              <w:t>"</w:t>
            </w:r>
            <w:r w:rsidRPr="00DB001C">
              <w:rPr>
                <w:rFonts w:hint="eastAsia"/>
                <w:color w:val="000000"/>
                <w:szCs w:val="21"/>
              </w:rPr>
              <w:t>过放电模式</w:t>
            </w:r>
            <w:r w:rsidRPr="00DB001C">
              <w:rPr>
                <w:rFonts w:hint="eastAsia"/>
                <w:color w:val="000000"/>
                <w:szCs w:val="21"/>
              </w:rPr>
              <w:t>"</w:t>
            </w:r>
            <w:r w:rsidRPr="00DB001C">
              <w:rPr>
                <w:rFonts w:hint="eastAsia"/>
                <w:color w:val="000000"/>
                <w:szCs w:val="21"/>
              </w:rPr>
              <w:t>由</w:t>
            </w:r>
            <w:r w:rsidRPr="00DB001C">
              <w:rPr>
                <w:rFonts w:hint="eastAsia"/>
                <w:color w:val="000000"/>
                <w:szCs w:val="21"/>
              </w:rPr>
              <w:t>"</w:t>
            </w:r>
            <w:r w:rsidRPr="00DB001C">
              <w:rPr>
                <w:rFonts w:hint="eastAsia"/>
                <w:color w:val="000000"/>
                <w:szCs w:val="21"/>
              </w:rPr>
              <w:t>软件减载</w:t>
            </w:r>
            <w:r w:rsidRPr="00DB001C">
              <w:rPr>
                <w:rFonts w:hint="eastAsia"/>
                <w:color w:val="000000"/>
                <w:szCs w:val="21"/>
              </w:rPr>
              <w:t>"</w:t>
            </w:r>
            <w:r w:rsidRPr="00DB001C">
              <w:rPr>
                <w:rFonts w:hint="eastAsia"/>
                <w:color w:val="000000"/>
                <w:szCs w:val="21"/>
              </w:rPr>
              <w:t>变为</w:t>
            </w:r>
            <w:r w:rsidRPr="00DB001C">
              <w:rPr>
                <w:rFonts w:hint="eastAsia"/>
                <w:color w:val="000000"/>
                <w:szCs w:val="21"/>
              </w:rPr>
              <w:t>"</w:t>
            </w:r>
            <w:r w:rsidRPr="00DB001C">
              <w:rPr>
                <w:rFonts w:hint="eastAsia"/>
                <w:color w:val="000000"/>
                <w:szCs w:val="21"/>
              </w:rPr>
              <w:t>退出低功耗模式</w:t>
            </w:r>
            <w:r w:rsidRPr="00DB001C">
              <w:rPr>
                <w:rFonts w:hint="eastAsia"/>
                <w:color w:val="000000"/>
                <w:szCs w:val="21"/>
              </w:rPr>
              <w:t>"</w:t>
            </w:r>
            <w:r w:rsidRPr="00DB001C">
              <w:rPr>
                <w:rFonts w:hint="eastAsia"/>
                <w:color w:val="000000"/>
                <w:szCs w:val="21"/>
              </w:rPr>
              <w:t>，相应负载加断电。</w:t>
            </w:r>
          </w:p>
        </w:tc>
      </w:tr>
    </w:tbl>
    <w:p w14:paraId="49CBC731" w14:textId="77777777" w:rsidR="00F10D4C" w:rsidRPr="00F10D4C" w:rsidRDefault="00F10D4C"/>
    <w:sectPr w:rsidR="00F10D4C" w:rsidRPr="00F10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075"/>
    <w:multiLevelType w:val="hybridMultilevel"/>
    <w:tmpl w:val="6D2A7564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543C4C"/>
    <w:multiLevelType w:val="hybridMultilevel"/>
    <w:tmpl w:val="6D2A7564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DF4158"/>
    <w:multiLevelType w:val="multilevel"/>
    <w:tmpl w:val="562EA6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36A27A3"/>
    <w:multiLevelType w:val="hybridMultilevel"/>
    <w:tmpl w:val="6D2A7564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66747C"/>
    <w:multiLevelType w:val="hybridMultilevel"/>
    <w:tmpl w:val="DF706454"/>
    <w:lvl w:ilvl="0" w:tplc="0660CD5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730F673B"/>
    <w:multiLevelType w:val="hybridMultilevel"/>
    <w:tmpl w:val="6D2A7564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67684162">
    <w:abstractNumId w:val="2"/>
  </w:num>
  <w:num w:numId="2" w16cid:durableId="457846097">
    <w:abstractNumId w:val="5"/>
  </w:num>
  <w:num w:numId="3" w16cid:durableId="1016729710">
    <w:abstractNumId w:val="0"/>
  </w:num>
  <w:num w:numId="4" w16cid:durableId="296692137">
    <w:abstractNumId w:val="1"/>
  </w:num>
  <w:num w:numId="5" w16cid:durableId="1896812531">
    <w:abstractNumId w:val="3"/>
  </w:num>
  <w:num w:numId="6" w16cid:durableId="857428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C"/>
    <w:rsid w:val="00C84867"/>
    <w:rsid w:val="00F1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0F10"/>
  <w15:chartTrackingRefBased/>
  <w15:docId w15:val="{DD7DDE28-ABC1-4E47-A3F2-D8D13533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D4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0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aliases w:val="三级标题,H3,标题 3 Char,第二层条,三级,h3,3rd level,3,Heading 3 - old,l3,CT,1.1.1 Heading 3,sect1.2.3,sect1.2.31,sect1.2.32,sect1.2.311,sect1.2.33,sect1.2.312,Title3,Bold Head,bh,Titolo Sotto/Sottosezione,h3 Char,h3 Char Char,level_3,PIM 3,Level 3 Head,BOD 0,第"/>
    <w:basedOn w:val="a"/>
    <w:next w:val="a"/>
    <w:link w:val="30"/>
    <w:unhideWhenUsed/>
    <w:qFormat/>
    <w:rsid w:val="00F10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D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D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D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D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D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D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D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aliases w:val="标题 3 高 字符,二级小节 字符,条标题 字符,（节2） 字符,（条） 字符,标题 3-gkhy 字符,三级标题 字符,36标题 3 字符,36标题3 字符,第二层条 字符,第三层 字符,1.1.1 标题 3 字符,论文标题 2 字符,1.1.1.1 样式 四级标题 字符,H3 字符,四号字 字符,h3 字符,Level 3 Head 字符,Heading 3 - old 字符,level_3 字符,PIM 3 字符,款 字符,---1.1.1 字符,小节中的标题 字符,3 字符"/>
    <w:basedOn w:val="a0"/>
    <w:link w:val="3"/>
    <w:qFormat/>
    <w:rsid w:val="00F1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D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D4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D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D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D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D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0D4C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semiHidden/>
    <w:unhideWhenUsed/>
    <w:rsid w:val="00F10D4C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F10D4C"/>
    <w:rPr>
      <w:rFonts w:ascii="Times New Roman" w:eastAsia="宋体" w:hAnsi="Times New Roman" w:cs="Times New Roman"/>
      <w:sz w:val="21"/>
      <w14:ligatures w14:val="none"/>
    </w:rPr>
  </w:style>
  <w:style w:type="paragraph" w:styleId="af0">
    <w:name w:val="Body Text First Indent"/>
    <w:aliases w:val="正文首行缩进"/>
    <w:basedOn w:val="a"/>
    <w:link w:val="af1"/>
    <w:rsid w:val="00F10D4C"/>
    <w:pPr>
      <w:ind w:firstLineChars="200" w:firstLine="498"/>
    </w:pPr>
    <w:rPr>
      <w:sz w:val="24"/>
      <w:szCs w:val="20"/>
    </w:rPr>
  </w:style>
  <w:style w:type="character" w:customStyle="1" w:styleId="af1">
    <w:name w:val="正文文本首行缩进 字符"/>
    <w:basedOn w:val="af"/>
    <w:link w:val="af0"/>
    <w:rsid w:val="00F10D4C"/>
    <w:rPr>
      <w:rFonts w:ascii="Times New Roman" w:eastAsia="宋体" w:hAnsi="Times New Roman" w:cs="Times New Roman"/>
      <w:sz w:val="24"/>
      <w:szCs w:val="20"/>
      <w14:ligatures w14:val="none"/>
    </w:rPr>
  </w:style>
  <w:style w:type="paragraph" w:customStyle="1" w:styleId="ASO-S">
    <w:name w:val="ASO-S 表格"/>
    <w:basedOn w:val="a"/>
    <w:link w:val="ASO-SChar"/>
    <w:qFormat/>
    <w:rsid w:val="00F10D4C"/>
    <w:pPr>
      <w:widowControl/>
      <w:jc w:val="center"/>
    </w:pPr>
    <w:rPr>
      <w:rFonts w:ascii="Calibri" w:hAnsi="Calibri" w:cs="Calibri"/>
      <w:szCs w:val="21"/>
    </w:rPr>
  </w:style>
  <w:style w:type="character" w:customStyle="1" w:styleId="ASO-SChar">
    <w:name w:val="ASO-S 表格 Char"/>
    <w:link w:val="ASO-S"/>
    <w:rsid w:val="00F10D4C"/>
    <w:rPr>
      <w:rFonts w:ascii="Calibri" w:eastAsia="宋体" w:hAnsi="Calibri" w:cs="Calibri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918</Characters>
  <Application>Microsoft Office Word</Application>
  <DocSecurity>0</DocSecurity>
  <Lines>102</Lines>
  <Paragraphs>124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Mingliang Wang</dc:creator>
  <cp:keywords/>
  <dc:description/>
  <cp:lastModifiedBy>Mingliang Wang</cp:lastModifiedBy>
  <cp:revision>1</cp:revision>
  <dcterms:created xsi:type="dcterms:W3CDTF">2026-04-01T06:50:00Z</dcterms:created>
  <dcterms:modified xsi:type="dcterms:W3CDTF">2026-04-01T06:51:00Z</dcterms:modified>
</cp:coreProperties>
</file>