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XXX</w:t>
          </w:r>
          <w:r>
            <w:rPr>
              <w:rFonts w:hint="eastAsia"/>
            </w:rPr>
            <w:t>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XXXX</w:t>
          </w:r>
          <w:r>
            <w:rPr>
              <w:rFonts w:hint="eastAsia"/>
            </w:rPr>
            <w:t>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2026-02-06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2026-02-13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2026-02-28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XXXX</w:t>
          </w:r>
          <w:r>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3</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20260213</w:t>
                </w:r>
                <w:r w:rsidRPr="00F50356">
                  <w:rPr>
                    <w:rFonts w:eastAsiaTheme="minorEastAsia"/>
                    <w:szCs w:val="21"/>
                  </w:rPr>
                  <w:t>-</w:t>
                </w:r>
                <w:r>
                  <w:rPr>
                    <w:rFonts w:eastAsiaTheme="minorEastAsia" w:hint="eastAsia"/>
                    <w:szCs w:val="21"/>
                  </w:rPr>
                  <w:t xml:space="preserve">20260228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20260321-20260328</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224</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静态硬件项33</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动态软件项33</w:t>
                      </w:r>
                    </w:p>
                  </w:tc>
                </w:tr>
              </w:tbl>
            </w:t>
          </w:r>
        </w:p>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动态硬件项33</w:t>
                      </w:r>
                    </w:p>
                  </w:tc>
                </w:tr>
              </w:tbl>
            </w:t>
          </w:r>
        </w:p>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内部</w:t>
                      </w:r>
                    </w:p>
                  </w:tc>
                </w:tr>
              </w:tbl>
            </w:t>
          </w:r>
        </w:p>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XX3和XX4等效，故对测试结果无影响</w:t>
                      </w:r>
                    </w:p>
                  </w:tc>
                </w:tr>
              </w:tbl>
            </w:t>
          </w:r>
        </w:p>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代码审查、文档审查、静态分析、功能测试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驻××厂（所）军事代表室、××研究院××所、××部队、××装备研制单位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XX</w:t>
          </w:r>
          <w:r w:rsidR="00D10523">
            <w:rPr>
              <w:rFonts w:hint="eastAsia"/>
              <w:sz w:val="24"/>
              <w:szCs w:val="24"/>
            </w:rPr>
            <w:t>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w:t>
          </w:r>
          <w:r w:rsidR="003A180E">
            <w:rPr>
              <w:rFonts w:hint="eastAsia"/>
              <w:sz w:val="24"/>
              <w:szCs w:val="24"/>
            </w:rPr>
            <w:t>版本，测评项目组针对</w:t>
          </w:r>
          <w:r w:rsidR="003A180E" w:rsidRPr="00E82499">
            <w:rPr>
              <w:sz w:val="24"/>
              <w:szCs w:val="24"/>
            </w:rPr>
            <w:t xml:space="preserve">1.0</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这是纯文本富文本框</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影响XXX1功能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p w14:paraId="1AF31768" w14:textId="77777777" w:rsidR="00F07BF6" w:rsidRDefault="00F07BF6" w:rsidP="00F07BF6">
                <w:pPr>
                  <w:adjustRightInd w:val="0"/>
                  <w:textAlignment w:val="baseline"/>
                  <w:rPr>
                    <w:szCs w:val="21"/>
                  </w:rPr>
                </w:pPr>
                <w:r>
                  <w:rPr>
                    <w:rFonts w:hint="eastAsia"/>
                    <w:szCs w:val="21"/>
                  </w:rPr>
                  <w:t xml:space="preserve">YL_SU_CSH_002</w:t>
                </w:r>
              </w:p>
              <w:p w14:paraId="1AF31768" w14:textId="77777777" w:rsidR="00F07BF6" w:rsidRDefault="00F07BF6" w:rsidP="00F07BF6">
                <w:pPr>
                  <w:adjustRightInd w:val="0"/>
                  <w:textAlignment w:val="baseline"/>
                  <w:rPr>
                    <w:szCs w:val="21"/>
                  </w:rPr>
                </w:pPr>
                <w:r>
                  <w:rPr>
                    <w:rFonts w:hint="eastAsia"/>
                    <w:szCs w:val="21"/>
                  </w:rPr>
                  <w:t xml:space="preserve">YL_SU_CSH_003</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这是含表格以及图片的富文本框</w:t>
                </w:r>
              </w:p>
              <w:p w14:paraId="3CD823D8" w14:textId="77777777" w:rsidR="002F703F" w:rsidRDefault="002F703F" w:rsidP="002F703F">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影响XXX2功能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YL_SA_JTFX_001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1</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1我试试我在哪</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9</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12</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XX</w:t>
          </w:r>
          <w:r w:rsidR="00331E2F" w:rsidRPr="00881B68">
            <w:rPr>
              <w:rFonts w:hint="eastAsia"/>
              <w:sz w:val="24"/>
              <w:szCs w:val="24"/>
            </w:rPr>
            <w:t>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《标校软件软件需求规格说明》初始化1需求:3.2.1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1、XQ_SU_CSH-1时钟布线与缓冲功能测试</w:t>
                </w:r>
              </w:p>
              <w:p>
                <w:pPr>
                  <w:wordWrap w:val="0"/>
                  <w:adjustRightInd w:val="0"/>
                  <w:rPr>
                    <w:szCs w:val="21"/>
                  </w:rPr>
                </w:pPr>
                <w:r>
                  <w:rPr>
                    <w:szCs w:val="21"/>
                  </w:rPr>
                  <w:t xml:space="preserve">2、XQ_SU_SSWDA-1我试试我在哪</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《标校软件软件需求规格说明》2需求:3.2.1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这是需求的二功能</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1、XQ_SU_CSH2-2测试项一号</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《标校软件软件需求规格说明》3需求:3.2.3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《标校软件软件需求规格说明》4需求:6.2.5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《标校软件软件需求规格说明》初始化5需求:3.2.5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55555</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《标校软件软件需求规格说明》界面接口:3.4.1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9.9991%</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w:t>
          </w:r>
          <w:r>
            <w:rPr>
              <w:rFonts w:hint="eastAsia"/>
              <w:sz w:val="24"/>
              <w:szCs w:val="24"/>
            </w:rPr>
            <w:t>）千行代码缺陷率为</w:t>
          </w:r>
          <w:r>
            <w:rPr>
              <w:rFonts w:hint="eastAsia"/>
              <w:sz w:val="24"/>
              <w:szCs w:val="24"/>
            </w:rPr>
            <w:t xml:space="preserve">0.0450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BJ</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XXXX</w:t>
          </w:r>
          <w:r w:rsidRPr="0023662A">
            <w:rPr>
              <w:rFonts w:hint="eastAsia"/>
            </w:rPr>
            <w:t>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