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Override PartName="/word/webextensions/taskpanes.xml" ContentType="application/vnd.ms-office.webextensiontaskpanes+xml"/>
  <Override PartName="/word/webextensions/webextension1.xml" ContentType="application/vnd.ms-office.webextensio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sectPr w:rsidR="003F6C4B" w:rsidRPr="00593D97" w:rsidSect="00106A23">
      <w:headerReference w:type="even" r:id="rId8"/>
      <w:footerReference w:type="even" r:id="rId9"/>
      <w:pgSz w:w="11906" w:h="16838" w:code="9"/>
      <w:pgMar w:top="1418" w:right="1418" w:bottom="1418" w:left="1418" w:header="851" w:footer="992" w:gutter="0"/>
      <w:cols w:space="425"/>
      <w:docGrid w:type="lines" w:linePitch="312"/>
    </w:sectPr>
    <w:p w14:paraId="20376C29" w14:textId="77777777" w:rsidR="005C116F" w:rsidRPr="00560D34" w:rsidRDefault="003C7456" w:rsidP="00B506FC">
      <w:pPr>
        <w:spacing w:line="360" w:lineRule="auto"/>
        <w:ind w:firstLine="480"/>
        <w:rPr>
          <w:snapToGrid w:val="0"/>
          <w:sz w:val="24"/>
          <w:szCs w:val="24"/>
        </w:rPr>
      </w:pPr>
      <w:r w:rsidRPr="005F512B">
        <w:rPr>
          <w:rFonts w:hint="eastAsia"/>
          <w:snapToGrid w:val="0"/>
          <w:sz w:val="24"/>
          <w:szCs w:val="24"/>
        </w:rPr>
        <w:t>被测软件运行在实装环境进行测试，正常功能测试和接口测试均使用真实设备进行测试，信号输入端使用</w:t>
      </w:r>
      <w:r>
        <w:rPr>
          <w:rFonts w:hint="eastAsia"/>
          <w:snapToGrid w:val="0"/>
          <w:sz w:val="24"/>
          <w:szCs w:val="24"/>
        </w:rPr>
        <w:t>真实设备数据</w:t>
      </w:r>
      <w:r w:rsidRPr="005F512B">
        <w:rPr>
          <w:rFonts w:hint="eastAsia"/>
          <w:snapToGrid w:val="0"/>
          <w:sz w:val="24"/>
          <w:szCs w:val="24"/>
        </w:rPr>
        <w:t>，接口异常使用</w:t>
      </w:r>
      <w:r>
        <w:rPr>
          <w:rFonts w:hint="eastAsia"/>
          <w:snapToGrid w:val="0"/>
          <w:sz w:val="24"/>
          <w:szCs w:val="24"/>
        </w:rPr>
        <w:t>串口调试助手</w:t>
      </w:r>
      <w:r w:rsidRPr="005F512B">
        <w:rPr>
          <w:rFonts w:hint="eastAsia"/>
          <w:snapToGrid w:val="0"/>
          <w:sz w:val="24"/>
          <w:szCs w:val="24"/>
        </w:rPr>
        <w:t>模拟错误，经过分析</w:t>
      </w:r>
      <w:r>
        <w:rPr>
          <w:rFonts w:hint="eastAsia"/>
          <w:snapToGrid w:val="0"/>
          <w:sz w:val="24"/>
          <w:szCs w:val="24"/>
        </w:rPr>
        <w:t>数据均符合协议规定，</w:t>
      </w:r>
      <w:r w:rsidRPr="005F512B">
        <w:rPr>
          <w:rFonts w:hint="eastAsia"/>
          <w:snapToGrid w:val="0"/>
          <w:sz w:val="24"/>
          <w:szCs w:val="24"/>
        </w:rPr>
        <w:t>对本次测试结果无影响。环境差异影响分析表见下表所示</w:t>
      </w:r>
      <w:r w:rsidRPr="00560D34">
        <w:rPr>
          <w:snapToGrid w:val="0"/>
          <w:sz w:val="24"/>
          <w:szCs w:val="24"/>
        </w:rPr>
        <w:t>。</w:t>
      </w:r>
    </w:p>
    <w:p w14:paraId="093D2DA0" w14:textId="77777777" w:rsidR="005C116F" w:rsidRDefault="00000000" w:rsidP="003A625E">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11</w:t>
      </w:r>
      <w:r>
        <w:rPr>
          <w:rFonts w:eastAsia="黑体"/>
          <w:szCs w:val="21"/>
        </w:rPr>
        <w:fldChar w:fldCharType="end"/>
      </w:r>
      <w:r>
        <w:rPr>
          <w:rFonts w:eastAsia="黑体" w:hint="eastAsia"/>
          <w:szCs w:val="21"/>
        </w:rPr>
        <w:t>测评环境差异影响分析表</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643"/>
        <w:gridCol w:w="2177"/>
        <w:gridCol w:w="1931"/>
        <w:gridCol w:w="4289"/>
      </w:tblGrid>
      <w:tr w:rsidR="003C7456" w:rsidRPr="008053F7" w14:paraId="0C0DA86E" w14:textId="77777777" w:rsidTr="00461ABF">
        <w:trPr>
          <w:jc w:val="center"/>
        </w:trPr>
        <w:tc>
          <w:tcPr>
            <w:tcW w:w="356" w:type="pct"/>
            <w:vAlign w:val="center"/>
          </w:tcPr>
          <w:p w14:paraId="0B0C069B" w14:textId="77777777" w:rsidR="003C7456" w:rsidRPr="008053F7" w:rsidRDefault="003C7456" w:rsidP="00461ABF">
            <w:pPr>
              <w:wordWrap w:val="0"/>
              <w:jc w:val="center"/>
              <w:rPr>
                <w:rFonts w:ascii="黑体" w:eastAsia="黑体" w:hAnsi="黑体" w:hint="eastAsia"/>
                <w:bCs/>
                <w:snapToGrid w:val="0"/>
                <w:szCs w:val="21"/>
              </w:rPr>
            </w:pPr>
            <w:r w:rsidRPr="008053F7">
              <w:rPr>
                <w:rFonts w:ascii="黑体" w:eastAsia="黑体" w:hAnsi="黑体"/>
                <w:bCs/>
                <w:snapToGrid w:val="0"/>
                <w:szCs w:val="21"/>
              </w:rPr>
              <w:t>序号</w:t>
            </w:r>
          </w:p>
        </w:tc>
        <w:tc>
          <w:tcPr>
            <w:tcW w:w="1204" w:type="pct"/>
            <w:vAlign w:val="center"/>
          </w:tcPr>
          <w:p w14:paraId="6766139D" w14:textId="77777777" w:rsidR="003C7456" w:rsidRPr="008053F7" w:rsidRDefault="003C7456" w:rsidP="00461ABF">
            <w:pPr>
              <w:wordWrap w:val="0"/>
              <w:jc w:val="center"/>
              <w:rPr>
                <w:rFonts w:ascii="黑体" w:eastAsia="黑体" w:hAnsi="黑体" w:hint="eastAsia"/>
                <w:bCs/>
                <w:snapToGrid w:val="0"/>
                <w:szCs w:val="21"/>
              </w:rPr>
            </w:pPr>
            <w:r w:rsidRPr="008053F7">
              <w:rPr>
                <w:rFonts w:ascii="黑体" w:eastAsia="黑体" w:hAnsi="黑体"/>
                <w:bCs/>
                <w:snapToGrid w:val="0"/>
                <w:szCs w:val="21"/>
              </w:rPr>
              <w:t>真实环境</w:t>
            </w:r>
          </w:p>
        </w:tc>
        <w:tc>
          <w:tcPr>
            <w:tcW w:w="1068" w:type="pct"/>
            <w:vAlign w:val="center"/>
          </w:tcPr>
          <w:p w14:paraId="520B6DCA" w14:textId="77777777" w:rsidR="003C7456" w:rsidRPr="008053F7" w:rsidRDefault="003C7456" w:rsidP="00461ABF">
            <w:pPr>
              <w:wordWrap w:val="0"/>
              <w:jc w:val="center"/>
              <w:rPr>
                <w:rFonts w:ascii="黑体" w:eastAsia="黑体" w:hAnsi="黑体" w:hint="eastAsia"/>
                <w:bCs/>
                <w:snapToGrid w:val="0"/>
                <w:szCs w:val="21"/>
              </w:rPr>
            </w:pPr>
            <w:r w:rsidRPr="008053F7">
              <w:rPr>
                <w:rFonts w:ascii="黑体" w:eastAsia="黑体" w:hAnsi="黑体"/>
                <w:bCs/>
                <w:snapToGrid w:val="0"/>
                <w:szCs w:val="21"/>
              </w:rPr>
              <w:t>测试环境</w:t>
            </w:r>
          </w:p>
        </w:tc>
        <w:tc>
          <w:tcPr>
            <w:tcW w:w="2372" w:type="pct"/>
            <w:vAlign w:val="center"/>
          </w:tcPr>
          <w:p w14:paraId="1B7FAC9C" w14:textId="77777777" w:rsidR="003C7456" w:rsidRPr="008053F7" w:rsidRDefault="003C7456" w:rsidP="00461ABF">
            <w:pPr>
              <w:wordWrap w:val="0"/>
              <w:jc w:val="center"/>
              <w:rPr>
                <w:rFonts w:ascii="黑体" w:eastAsia="黑体" w:hAnsi="黑体" w:hint="eastAsia"/>
                <w:bCs/>
                <w:snapToGrid w:val="0"/>
                <w:szCs w:val="21"/>
              </w:rPr>
            </w:pPr>
            <w:r w:rsidRPr="008053F7">
              <w:rPr>
                <w:rFonts w:ascii="黑体" w:eastAsia="黑体" w:hAnsi="黑体"/>
                <w:bCs/>
                <w:snapToGrid w:val="0"/>
                <w:szCs w:val="21"/>
              </w:rPr>
              <w:t>环境差异及对测评结果影响</w:t>
            </w:r>
          </w:p>
        </w:tc>
      </w:tr>
      <w:tr w:rsidR="003C7456" w:rsidRPr="008053F7" w14:paraId="40797651" w14:textId="77777777" w:rsidTr="00461ABF">
        <w:trPr>
          <w:jc w:val="center"/>
        </w:trPr>
        <w:tc>
          <w:tcPr>
            <w:tcW w:w="356" w:type="pct"/>
            <w:vAlign w:val="center"/>
          </w:tcPr>
          <w:p w14:paraId="03032994" w14:textId="77777777" w:rsidR="003C7456" w:rsidRPr="007516C9" w:rsidRDefault="003C7456" w:rsidP="00461ABF">
            <w:pPr>
              <w:jc w:val="center"/>
            </w:pPr>
            <w:r>
              <w:rPr>
                <w:rFonts w:hint="eastAsia"/>
              </w:rPr>
              <w:t>1</w:t>
            </w:r>
          </w:p>
        </w:tc>
        <w:tc>
          <w:tcPr>
            <w:tcW w:w="1204" w:type="pct"/>
            <w:vAlign w:val="center"/>
          </w:tcPr>
          <w:p w14:paraId="2B5ECD49" w14:textId="77777777" w:rsidR="003C7456" w:rsidRPr="008053F7" w:rsidRDefault="003C7456" w:rsidP="00461ABF">
            <w:pPr>
              <w:wordWrap w:val="0"/>
              <w:adjustRightInd w:val="0"/>
              <w:jc w:val="left"/>
              <w:rPr>
                <w:snapToGrid w:val="0"/>
                <w:szCs w:val="21"/>
              </w:rPr>
            </w:pPr>
            <w:r>
              <w:rPr>
                <w:rFonts w:hint="eastAsia"/>
                <w:snapToGrid w:val="0"/>
                <w:szCs w:val="21"/>
              </w:rPr>
              <w:t>惯性测量组件</w:t>
            </w:r>
          </w:p>
        </w:tc>
        <w:tc>
          <w:tcPr>
            <w:tcW w:w="1068" w:type="pct"/>
            <w:vAlign w:val="center"/>
          </w:tcPr>
          <w:p w14:paraId="6EF63E0A" w14:textId="77777777" w:rsidR="003C7456" w:rsidRPr="008053F7" w:rsidRDefault="003C7456" w:rsidP="00461ABF">
            <w:pPr>
              <w:wordWrap w:val="0"/>
              <w:adjustRightInd w:val="0"/>
              <w:jc w:val="left"/>
              <w:rPr>
                <w:snapToGrid w:val="0"/>
                <w:szCs w:val="21"/>
              </w:rPr>
            </w:pPr>
            <w:r>
              <w:rPr>
                <w:rFonts w:hint="eastAsia"/>
                <w:snapToGrid w:val="0"/>
                <w:szCs w:val="21"/>
              </w:rPr>
              <w:t>串口调试工具</w:t>
            </w:r>
          </w:p>
        </w:tc>
        <w:tc>
          <w:tcPr>
            <w:tcW w:w="2372" w:type="pct"/>
            <w:vAlign w:val="center"/>
          </w:tcPr>
          <w:p w14:paraId="77B6F247" w14:textId="77777777" w:rsidR="003C7456" w:rsidRPr="008053F7" w:rsidRDefault="003C7456" w:rsidP="00461ABF">
            <w:pPr>
              <w:wordWrap w:val="0"/>
              <w:rPr>
                <w:snapToGrid w:val="0"/>
                <w:szCs w:val="21"/>
              </w:rPr>
            </w:pPr>
            <w:r>
              <w:rPr>
                <w:rFonts w:hint="eastAsia"/>
                <w:snapToGrid w:val="0"/>
                <w:szCs w:val="21"/>
              </w:rPr>
              <w:t>对于异常帧格式数据，串口调试工具完全按</w:t>
            </w:r>
            <w:r>
              <w:rPr>
                <w:rFonts w:hint="eastAsia"/>
                <w:snapToGrid w:val="0"/>
                <w:szCs w:val="21"/>
              </w:rPr>
              <w:lastRenderedPageBreak/>
              <w:t>照协议进行编制，对测试结果无影响</w:t>
            </w:r>
          </w:p>
        </w:tc>
      </w:tr>
      <w:tr w:rsidR="003C7456" w:rsidRPr="008053F7" w14:paraId="3CE3FA7A" w14:textId="77777777" w:rsidTr="00461ABF">
        <w:trPr>
          <w:jc w:val="center"/>
        </w:trPr>
        <w:tc>
          <w:tcPr>
            <w:tcW w:w="356" w:type="pct"/>
            <w:vAlign w:val="center"/>
          </w:tcPr>
          <w:p w14:paraId="0EBCEA41" w14:textId="77777777" w:rsidR="003C7456" w:rsidRDefault="003C7456" w:rsidP="00461ABF">
            <w:pPr>
              <w:jc w:val="center"/>
            </w:pPr>
            <w:r>
              <w:rPr>
                <w:rFonts w:hint="eastAsia"/>
              </w:rPr>
              <w:lastRenderedPageBreak/>
              <w:t>2</w:t>
            </w:r>
          </w:p>
        </w:tc>
        <w:tc>
          <w:tcPr>
            <w:tcW w:w="1204" w:type="pct"/>
            <w:vAlign w:val="center"/>
          </w:tcPr>
          <w:p w14:paraId="00737784" w14:textId="77777777" w:rsidR="003C7456" w:rsidRDefault="003C7456" w:rsidP="00461ABF">
            <w:pPr>
              <w:wordWrap w:val="0"/>
              <w:adjustRightInd w:val="0"/>
              <w:jc w:val="left"/>
              <w:rPr>
                <w:snapToGrid w:val="0"/>
                <w:szCs w:val="21"/>
              </w:rPr>
            </w:pPr>
            <w:r>
              <w:rPr>
                <w:rFonts w:hint="eastAsia"/>
                <w:kern w:val="0"/>
                <w:szCs w:val="21"/>
              </w:rPr>
              <w:t>BK11X1</w:t>
            </w:r>
            <w:r w:rsidRPr="005F6E99">
              <w:rPr>
                <w:kern w:val="0"/>
                <w:szCs w:val="21"/>
              </w:rPr>
              <w:t>惯性测量组件</w:t>
            </w:r>
            <w:r w:rsidRPr="005F6E99">
              <w:rPr>
                <w:kern w:val="0"/>
                <w:szCs w:val="21"/>
              </w:rPr>
              <w:t>DSP</w:t>
            </w:r>
            <w:r w:rsidRPr="005F6E99">
              <w:rPr>
                <w:kern w:val="0"/>
                <w:szCs w:val="21"/>
              </w:rPr>
              <w:t>软件</w:t>
            </w:r>
          </w:p>
        </w:tc>
        <w:tc>
          <w:tcPr>
            <w:tcW w:w="1068" w:type="pct"/>
            <w:vAlign w:val="center"/>
          </w:tcPr>
          <w:p w14:paraId="68BCA365" w14:textId="77777777" w:rsidR="003C7456" w:rsidRDefault="003C7456" w:rsidP="00461ABF">
            <w:pPr>
              <w:wordWrap w:val="0"/>
              <w:adjustRightInd w:val="0"/>
              <w:jc w:val="left"/>
              <w:rPr>
                <w:snapToGrid w:val="0"/>
                <w:szCs w:val="21"/>
              </w:rPr>
            </w:pPr>
            <w:r>
              <w:rPr>
                <w:rFonts w:hint="eastAsia"/>
                <w:kern w:val="0"/>
                <w:szCs w:val="21"/>
              </w:rPr>
              <w:t>BK11X1</w:t>
            </w:r>
            <w:r w:rsidRPr="005F6E99">
              <w:rPr>
                <w:kern w:val="0"/>
                <w:szCs w:val="21"/>
              </w:rPr>
              <w:t>惯性测量组件</w:t>
            </w:r>
            <w:r w:rsidRPr="005F6E99">
              <w:rPr>
                <w:kern w:val="0"/>
                <w:szCs w:val="21"/>
              </w:rPr>
              <w:t>DSP</w:t>
            </w:r>
            <w:r w:rsidRPr="005F6E99">
              <w:rPr>
                <w:kern w:val="0"/>
                <w:szCs w:val="21"/>
              </w:rPr>
              <w:t>软件</w:t>
            </w:r>
          </w:p>
        </w:tc>
        <w:tc>
          <w:tcPr>
            <w:tcW w:w="2372" w:type="pct"/>
            <w:vAlign w:val="center"/>
          </w:tcPr>
          <w:p w14:paraId="27D54C7C" w14:textId="77777777" w:rsidR="003C7456" w:rsidRDefault="003C7456" w:rsidP="00461ABF">
            <w:pPr>
              <w:wordWrap w:val="0"/>
              <w:rPr>
                <w:snapToGrid w:val="0"/>
                <w:szCs w:val="21"/>
              </w:rPr>
            </w:pPr>
            <w:r>
              <w:rPr>
                <w:rFonts w:hint="eastAsia"/>
                <w:color w:val="000000"/>
                <w:kern w:val="0"/>
                <w:szCs w:val="21"/>
              </w:rPr>
              <w:t>真实软件，无差异</w:t>
            </w:r>
          </w:p>
        </w:tc>
      </w:tr>
      <w:tr w:rsidR="003C7456" w:rsidRPr="008053F7" w14:paraId="4E4780A5" w14:textId="77777777" w:rsidTr="00461ABF">
        <w:trPr>
          <w:jc w:val="center"/>
        </w:trPr>
        <w:tc>
          <w:tcPr>
            <w:tcW w:w="356" w:type="pct"/>
            <w:vAlign w:val="center"/>
          </w:tcPr>
          <w:p w14:paraId="110CF476" w14:textId="77777777" w:rsidR="003C7456" w:rsidRDefault="003C7456" w:rsidP="00461ABF">
            <w:pPr>
              <w:jc w:val="center"/>
            </w:pPr>
            <w:r>
              <w:rPr>
                <w:rFonts w:hint="eastAsia"/>
              </w:rPr>
              <w:t>3</w:t>
            </w:r>
          </w:p>
        </w:tc>
        <w:tc>
          <w:tcPr>
            <w:tcW w:w="1204" w:type="pct"/>
            <w:vAlign w:val="center"/>
          </w:tcPr>
          <w:p w14:paraId="390B1A0D" w14:textId="77777777" w:rsidR="003C7456" w:rsidRDefault="003C7456" w:rsidP="00461ABF">
            <w:pPr>
              <w:wordWrap w:val="0"/>
              <w:adjustRightInd w:val="0"/>
              <w:jc w:val="left"/>
              <w:rPr>
                <w:kern w:val="0"/>
                <w:szCs w:val="21"/>
              </w:rPr>
            </w:pPr>
            <w:r>
              <w:rPr>
                <w:rFonts w:hint="eastAsia"/>
                <w:kern w:val="0"/>
                <w:szCs w:val="21"/>
              </w:rPr>
              <w:t>BK11X1</w:t>
            </w:r>
            <w:r w:rsidRPr="005F6E99">
              <w:rPr>
                <w:kern w:val="0"/>
                <w:szCs w:val="21"/>
              </w:rPr>
              <w:t>惯性测量组件</w:t>
            </w:r>
            <w:r>
              <w:rPr>
                <w:rFonts w:hint="eastAsia"/>
                <w:kern w:val="0"/>
                <w:szCs w:val="21"/>
              </w:rPr>
              <w:t>FPGA</w:t>
            </w:r>
            <w:r w:rsidRPr="005F6E99">
              <w:rPr>
                <w:kern w:val="0"/>
                <w:szCs w:val="21"/>
              </w:rPr>
              <w:t>软件</w:t>
            </w:r>
          </w:p>
        </w:tc>
        <w:tc>
          <w:tcPr>
            <w:tcW w:w="1068" w:type="pct"/>
            <w:vAlign w:val="center"/>
          </w:tcPr>
          <w:p w14:paraId="79F32DA0" w14:textId="77777777" w:rsidR="003C7456" w:rsidRDefault="003C7456" w:rsidP="00461ABF">
            <w:pPr>
              <w:wordWrap w:val="0"/>
              <w:adjustRightInd w:val="0"/>
              <w:jc w:val="left"/>
              <w:rPr>
                <w:kern w:val="0"/>
                <w:szCs w:val="21"/>
              </w:rPr>
            </w:pPr>
            <w:r>
              <w:rPr>
                <w:rFonts w:hint="eastAsia"/>
                <w:kern w:val="0"/>
                <w:szCs w:val="21"/>
              </w:rPr>
              <w:t>BK11X1</w:t>
            </w:r>
            <w:r w:rsidRPr="005F6E99">
              <w:rPr>
                <w:kern w:val="0"/>
                <w:szCs w:val="21"/>
              </w:rPr>
              <w:t>惯性测量组件</w:t>
            </w:r>
            <w:r>
              <w:rPr>
                <w:rFonts w:hint="eastAsia"/>
                <w:kern w:val="0"/>
                <w:szCs w:val="21"/>
              </w:rPr>
              <w:t>FPGA</w:t>
            </w:r>
            <w:r w:rsidRPr="005F6E99">
              <w:rPr>
                <w:kern w:val="0"/>
                <w:szCs w:val="21"/>
              </w:rPr>
              <w:t>软件</w:t>
            </w:r>
          </w:p>
        </w:tc>
        <w:tc>
          <w:tcPr>
            <w:tcW w:w="2372" w:type="pct"/>
            <w:vAlign w:val="center"/>
          </w:tcPr>
          <w:p w14:paraId="012A4937" w14:textId="77777777" w:rsidR="003C7456" w:rsidRDefault="003C7456" w:rsidP="00461ABF">
            <w:pPr>
              <w:wordWrap w:val="0"/>
              <w:rPr>
                <w:color w:val="000000"/>
                <w:kern w:val="0"/>
                <w:szCs w:val="21"/>
              </w:rPr>
            </w:pPr>
            <w:r>
              <w:rPr>
                <w:rFonts w:hint="eastAsia"/>
                <w:color w:val="000000"/>
                <w:kern w:val="0"/>
                <w:szCs w:val="21"/>
              </w:rPr>
              <w:t>真实软件，无差异</w:t>
            </w:r>
          </w:p>
        </w:tc>
      </w:tr>
      <w:tr w:rsidR="003C7456" w:rsidRPr="008053F7" w14:paraId="77F8059E" w14:textId="77777777" w:rsidTr="00461ABF">
        <w:trPr>
          <w:jc w:val="center"/>
        </w:trPr>
        <w:tc>
          <w:tcPr>
            <w:tcW w:w="356" w:type="pct"/>
            <w:vAlign w:val="center"/>
          </w:tcPr>
          <w:p w14:paraId="281F2697" w14:textId="77777777" w:rsidR="003C7456" w:rsidRDefault="003C7456" w:rsidP="00461ABF">
            <w:pPr>
              <w:jc w:val="center"/>
            </w:pPr>
            <w:r>
              <w:rPr>
                <w:rFonts w:hint="eastAsia"/>
              </w:rPr>
              <w:t>4</w:t>
            </w:r>
          </w:p>
        </w:tc>
        <w:tc>
          <w:tcPr>
            <w:tcW w:w="1204" w:type="pct"/>
            <w:vAlign w:val="center"/>
          </w:tcPr>
          <w:p w14:paraId="4E183C55" w14:textId="77777777" w:rsidR="003C7456" w:rsidRDefault="003C7456" w:rsidP="00461ABF">
            <w:pPr>
              <w:wordWrap w:val="0"/>
              <w:adjustRightInd w:val="0"/>
              <w:jc w:val="left"/>
              <w:rPr>
                <w:kern w:val="0"/>
                <w:szCs w:val="21"/>
              </w:rPr>
            </w:pPr>
            <w:r w:rsidRPr="00730D34">
              <w:rPr>
                <w:rFonts w:hint="eastAsia"/>
                <w:kern w:val="0"/>
                <w:szCs w:val="21"/>
              </w:rPr>
              <w:t>综合控制台</w:t>
            </w:r>
          </w:p>
        </w:tc>
        <w:tc>
          <w:tcPr>
            <w:tcW w:w="1068" w:type="pct"/>
            <w:vAlign w:val="center"/>
          </w:tcPr>
          <w:p w14:paraId="12CF5BAE" w14:textId="77777777" w:rsidR="003C7456" w:rsidRDefault="003C7456" w:rsidP="00461ABF">
            <w:pPr>
              <w:wordWrap w:val="0"/>
              <w:adjustRightInd w:val="0"/>
              <w:jc w:val="left"/>
              <w:rPr>
                <w:kern w:val="0"/>
                <w:szCs w:val="21"/>
              </w:rPr>
            </w:pPr>
            <w:r>
              <w:rPr>
                <w:rFonts w:hint="eastAsia"/>
                <w:kern w:val="0"/>
              </w:rPr>
              <w:t>工控机</w:t>
            </w:r>
          </w:p>
        </w:tc>
        <w:tc>
          <w:tcPr>
            <w:tcW w:w="2372" w:type="pct"/>
            <w:vAlign w:val="center"/>
          </w:tcPr>
          <w:p w14:paraId="37FCCAAC" w14:textId="77777777" w:rsidR="003C7456" w:rsidRDefault="003C7456" w:rsidP="00461ABF">
            <w:pPr>
              <w:wordWrap w:val="0"/>
              <w:rPr>
                <w:snapToGrid w:val="0"/>
                <w:szCs w:val="21"/>
              </w:rPr>
            </w:pPr>
            <w:r w:rsidRPr="0002200E">
              <w:rPr>
                <w:rFonts w:hint="eastAsia"/>
                <w:kern w:val="0"/>
                <w:szCs w:val="21"/>
              </w:rPr>
              <w:t>工控机</w:t>
            </w:r>
            <w:r>
              <w:rPr>
                <w:rFonts w:hint="eastAsia"/>
                <w:kern w:val="0"/>
                <w:szCs w:val="21"/>
              </w:rPr>
              <w:t>是与综合控制台功能、接口设计一致的设备</w:t>
            </w:r>
            <w:r w:rsidRPr="0002200E">
              <w:rPr>
                <w:rFonts w:hint="eastAsia"/>
                <w:kern w:val="0"/>
                <w:szCs w:val="21"/>
              </w:rPr>
              <w:t>，不影响软件测评结果</w:t>
            </w:r>
            <w:r>
              <w:rPr>
                <w:rFonts w:hint="eastAsia"/>
                <w:kern w:val="0"/>
                <w:szCs w:val="21"/>
              </w:rPr>
              <w:t>。</w:t>
            </w:r>
          </w:p>
        </w:tc>
      </w:tr>
      <w:tr w:rsidR="003C7456" w:rsidRPr="008053F7" w14:paraId="30FBDC38" w14:textId="77777777" w:rsidTr="00461ABF">
        <w:trPr>
          <w:jc w:val="center"/>
        </w:trPr>
        <w:tc>
          <w:tcPr>
            <w:tcW w:w="356" w:type="pct"/>
            <w:vAlign w:val="center"/>
          </w:tcPr>
          <w:p w14:paraId="00FC7623" w14:textId="77777777" w:rsidR="003C7456" w:rsidRDefault="003C7456" w:rsidP="00461ABF">
            <w:pPr>
              <w:jc w:val="center"/>
            </w:pPr>
            <w:r>
              <w:rPr>
                <w:rFonts w:hint="eastAsia"/>
              </w:rPr>
              <w:t>5</w:t>
            </w:r>
          </w:p>
        </w:tc>
        <w:tc>
          <w:tcPr>
            <w:tcW w:w="1204" w:type="pct"/>
            <w:vAlign w:val="center"/>
          </w:tcPr>
          <w:p w14:paraId="704CDA61" w14:textId="77777777" w:rsidR="003C7456" w:rsidRDefault="003C7456" w:rsidP="00461ABF">
            <w:pPr>
              <w:wordWrap w:val="0"/>
              <w:adjustRightInd w:val="0"/>
              <w:jc w:val="left"/>
              <w:rPr>
                <w:kern w:val="0"/>
                <w:szCs w:val="21"/>
              </w:rPr>
            </w:pPr>
            <w:r w:rsidRPr="0002200E">
              <w:rPr>
                <w:color w:val="000000" w:themeColor="text1"/>
                <w:szCs w:val="21"/>
              </w:rPr>
              <w:t>串口接收芯片</w:t>
            </w:r>
          </w:p>
        </w:tc>
        <w:tc>
          <w:tcPr>
            <w:tcW w:w="1068" w:type="pct"/>
            <w:vAlign w:val="center"/>
          </w:tcPr>
          <w:p w14:paraId="4F62A7E3" w14:textId="77777777" w:rsidR="003C7456" w:rsidRDefault="003C7456" w:rsidP="00461ABF">
            <w:pPr>
              <w:wordWrap w:val="0"/>
              <w:adjustRightInd w:val="0"/>
              <w:jc w:val="left"/>
              <w:rPr>
                <w:kern w:val="0"/>
                <w:szCs w:val="21"/>
              </w:rPr>
            </w:pPr>
            <w:r w:rsidRPr="0002200E">
              <w:rPr>
                <w:color w:val="000000" w:themeColor="text1"/>
                <w:szCs w:val="21"/>
              </w:rPr>
              <w:t>MOXA</w:t>
            </w:r>
            <w:r w:rsidRPr="0002200E">
              <w:rPr>
                <w:color w:val="000000" w:themeColor="text1"/>
                <w:szCs w:val="21"/>
              </w:rPr>
              <w:t>盒</w:t>
            </w:r>
          </w:p>
        </w:tc>
        <w:tc>
          <w:tcPr>
            <w:tcW w:w="2372" w:type="pct"/>
            <w:vAlign w:val="center"/>
          </w:tcPr>
          <w:p w14:paraId="16CF7D05" w14:textId="77777777" w:rsidR="003C7456" w:rsidRDefault="003C7456" w:rsidP="00461ABF">
            <w:pPr>
              <w:wordWrap w:val="0"/>
              <w:rPr>
                <w:snapToGrid w:val="0"/>
                <w:szCs w:val="21"/>
              </w:rPr>
            </w:pPr>
            <w:r w:rsidRPr="0002200E">
              <w:rPr>
                <w:color w:val="000000" w:themeColor="text1"/>
                <w:szCs w:val="21"/>
              </w:rPr>
              <w:t>MOXA</w:t>
            </w:r>
            <w:r w:rsidRPr="0002200E">
              <w:rPr>
                <w:color w:val="000000" w:themeColor="text1"/>
                <w:szCs w:val="21"/>
              </w:rPr>
              <w:t>用于</w:t>
            </w:r>
            <w:r w:rsidRPr="0002200E">
              <w:rPr>
                <w:color w:val="000000" w:themeColor="text1"/>
                <w:szCs w:val="21"/>
              </w:rPr>
              <w:t>USB</w:t>
            </w:r>
            <w:r w:rsidRPr="0002200E">
              <w:rPr>
                <w:color w:val="000000" w:themeColor="text1"/>
                <w:szCs w:val="21"/>
              </w:rPr>
              <w:t>口转串口，满足实际使用时的要求，对测试结果无影响</w:t>
            </w:r>
            <w:r>
              <w:rPr>
                <w:rFonts w:hint="eastAsia"/>
                <w:color w:val="000000" w:themeColor="text1"/>
                <w:szCs w:val="21"/>
              </w:rPr>
              <w:t>。</w:t>
            </w:r>
          </w:p>
        </w:tc>
      </w:tr>
      <w:tr w:rsidR="003C7456" w:rsidRPr="008053F7" w14:paraId="29E1B789" w14:textId="77777777" w:rsidTr="00461ABF">
        <w:trPr>
          <w:jc w:val="center"/>
        </w:trPr>
        <w:tc>
          <w:tcPr>
            <w:tcW w:w="356" w:type="pct"/>
            <w:vAlign w:val="center"/>
          </w:tcPr>
          <w:p w14:paraId="493C1B0C" w14:textId="77777777" w:rsidR="003C7456" w:rsidRDefault="003C7456" w:rsidP="00461ABF">
            <w:pPr>
              <w:jc w:val="center"/>
            </w:pPr>
            <w:r>
              <w:rPr>
                <w:rFonts w:hint="eastAsia"/>
              </w:rPr>
              <w:t>6</w:t>
            </w:r>
          </w:p>
        </w:tc>
        <w:tc>
          <w:tcPr>
            <w:tcW w:w="1204" w:type="pct"/>
            <w:vAlign w:val="center"/>
          </w:tcPr>
          <w:p w14:paraId="21E678DF" w14:textId="77777777" w:rsidR="003C7456" w:rsidRDefault="003C7456" w:rsidP="00461ABF">
            <w:pPr>
              <w:wordWrap w:val="0"/>
              <w:adjustRightInd w:val="0"/>
              <w:jc w:val="left"/>
              <w:rPr>
                <w:kern w:val="0"/>
                <w:szCs w:val="21"/>
              </w:rPr>
            </w:pPr>
            <w:r w:rsidRPr="0002200E">
              <w:rPr>
                <w:color w:val="000000" w:themeColor="text1"/>
                <w:szCs w:val="21"/>
              </w:rPr>
              <w:t>供电设备</w:t>
            </w:r>
          </w:p>
        </w:tc>
        <w:tc>
          <w:tcPr>
            <w:tcW w:w="1068" w:type="pct"/>
            <w:vAlign w:val="center"/>
          </w:tcPr>
          <w:p w14:paraId="21B7D0DD" w14:textId="77777777" w:rsidR="003C7456" w:rsidRDefault="003C7456" w:rsidP="00461ABF">
            <w:pPr>
              <w:wordWrap w:val="0"/>
              <w:adjustRightInd w:val="0"/>
              <w:jc w:val="left"/>
              <w:rPr>
                <w:kern w:val="0"/>
                <w:szCs w:val="21"/>
              </w:rPr>
            </w:pPr>
            <w:r w:rsidRPr="0002200E">
              <w:rPr>
                <w:color w:val="000000" w:themeColor="text1"/>
                <w:szCs w:val="21"/>
              </w:rPr>
              <w:t>电源</w:t>
            </w:r>
          </w:p>
        </w:tc>
        <w:tc>
          <w:tcPr>
            <w:tcW w:w="2372" w:type="pct"/>
            <w:vAlign w:val="center"/>
          </w:tcPr>
          <w:p w14:paraId="23D47D90" w14:textId="77777777" w:rsidR="003C7456" w:rsidRDefault="003C7456" w:rsidP="00461ABF">
            <w:pPr>
              <w:wordWrap w:val="0"/>
              <w:rPr>
                <w:snapToGrid w:val="0"/>
                <w:szCs w:val="21"/>
              </w:rPr>
            </w:pPr>
            <w:r w:rsidRPr="0002200E">
              <w:rPr>
                <w:color w:val="000000" w:themeColor="text1"/>
                <w:szCs w:val="21"/>
              </w:rPr>
              <w:t>电源产生供电电压满足机上实际使用时的要求，对测试结果无影响</w:t>
            </w:r>
          </w:p>
        </w:tc>
      </w:tr>
      <w:tr w:rsidR="003C7456" w:rsidRPr="00345F29" w14:paraId="48663D55" w14:textId="77777777" w:rsidTr="00461ABF">
        <w:trPr>
          <w:jc w:val="center"/>
        </w:trPr>
        <w:tc>
          <w:tcPr>
            <w:tcW w:w="356" w:type="pct"/>
            <w:vAlign w:val="center"/>
          </w:tcPr>
          <w:p w14:paraId="534ABB6A" w14:textId="77777777" w:rsidR="003C7456" w:rsidRDefault="003C7456" w:rsidP="00461ABF">
            <w:pPr>
              <w:jc w:val="center"/>
            </w:pPr>
            <w:r>
              <w:rPr>
                <w:rFonts w:hint="eastAsia"/>
              </w:rPr>
              <w:t>7</w:t>
            </w:r>
          </w:p>
        </w:tc>
        <w:tc>
          <w:tcPr>
            <w:tcW w:w="1204" w:type="pct"/>
            <w:vAlign w:val="center"/>
          </w:tcPr>
          <w:p w14:paraId="7504B7A2" w14:textId="77777777" w:rsidR="003C7456" w:rsidRDefault="003C7456" w:rsidP="00461ABF">
            <w:pPr>
              <w:wordWrap w:val="0"/>
              <w:adjustRightInd w:val="0"/>
              <w:jc w:val="left"/>
              <w:rPr>
                <w:kern w:val="0"/>
                <w:szCs w:val="21"/>
              </w:rPr>
            </w:pPr>
            <w:r w:rsidRPr="0002200E">
              <w:rPr>
                <w:color w:val="000000" w:themeColor="text1"/>
                <w:szCs w:val="21"/>
              </w:rPr>
              <w:t>/</w:t>
            </w:r>
          </w:p>
        </w:tc>
        <w:tc>
          <w:tcPr>
            <w:tcW w:w="1068" w:type="pct"/>
            <w:vAlign w:val="center"/>
          </w:tcPr>
          <w:p w14:paraId="5105B1CB" w14:textId="77777777" w:rsidR="003C7456" w:rsidRDefault="003C7456" w:rsidP="00461ABF">
            <w:pPr>
              <w:wordWrap w:val="0"/>
              <w:adjustRightInd w:val="0"/>
              <w:jc w:val="left"/>
              <w:rPr>
                <w:kern w:val="0"/>
                <w:szCs w:val="21"/>
              </w:rPr>
            </w:pPr>
            <w:r w:rsidRPr="0002200E">
              <w:rPr>
                <w:color w:val="000000" w:themeColor="text1"/>
                <w:szCs w:val="21"/>
              </w:rPr>
              <w:t>DSP</w:t>
            </w:r>
            <w:r w:rsidRPr="0002200E">
              <w:rPr>
                <w:color w:val="000000" w:themeColor="text1"/>
                <w:szCs w:val="21"/>
              </w:rPr>
              <w:t>仿真器</w:t>
            </w:r>
          </w:p>
        </w:tc>
        <w:tc>
          <w:tcPr>
            <w:tcW w:w="2372" w:type="pct"/>
            <w:vAlign w:val="center"/>
          </w:tcPr>
          <w:p w14:paraId="6282A0F8" w14:textId="77777777" w:rsidR="003C7456" w:rsidRDefault="003C7456" w:rsidP="00461ABF">
            <w:pPr>
              <w:wordWrap w:val="0"/>
              <w:rPr>
                <w:color w:val="000000"/>
                <w:kern w:val="0"/>
                <w:szCs w:val="21"/>
              </w:rPr>
            </w:pPr>
            <w:r w:rsidRPr="0002200E">
              <w:rPr>
                <w:color w:val="000000" w:themeColor="text1"/>
                <w:szCs w:val="21"/>
              </w:rPr>
              <w:t>用于将</w:t>
            </w:r>
            <w:r w:rsidRPr="0002200E">
              <w:rPr>
                <w:color w:val="000000" w:themeColor="text1"/>
                <w:szCs w:val="21"/>
              </w:rPr>
              <w:t>DSP</w:t>
            </w:r>
            <w:r>
              <w:rPr>
                <w:rFonts w:hint="eastAsia"/>
                <w:color w:val="000000" w:themeColor="text1"/>
                <w:szCs w:val="21"/>
              </w:rPr>
              <w:t>调试运行</w:t>
            </w:r>
            <w:r w:rsidRPr="0002200E">
              <w:rPr>
                <w:color w:val="000000" w:themeColor="text1"/>
                <w:szCs w:val="21"/>
              </w:rPr>
              <w:t>，满足实际使用要求，对测试结果无影响。</w:t>
            </w:r>
          </w:p>
        </w:tc>
      </w:tr>
      <w:tr w:rsidR="003C7456" w:rsidRPr="00345F29" w14:paraId="612B568C" w14:textId="77777777" w:rsidTr="00461ABF">
        <w:trPr>
          <w:jc w:val="center"/>
        </w:trPr>
        <w:tc>
          <w:tcPr>
            <w:tcW w:w="356" w:type="pct"/>
            <w:vAlign w:val="center"/>
          </w:tcPr>
          <w:p w14:paraId="154BCDA8" w14:textId="77777777" w:rsidR="003C7456" w:rsidRDefault="003C7456" w:rsidP="00461ABF">
            <w:pPr>
              <w:jc w:val="center"/>
            </w:pPr>
            <w:r>
              <w:t>8</w:t>
            </w:r>
          </w:p>
        </w:tc>
        <w:tc>
          <w:tcPr>
            <w:tcW w:w="1204" w:type="pct"/>
            <w:vAlign w:val="center"/>
          </w:tcPr>
          <w:p w14:paraId="181D6F77" w14:textId="77777777" w:rsidR="003C7456" w:rsidRPr="00A64422" w:rsidRDefault="003C7456" w:rsidP="00461ABF">
            <w:pPr>
              <w:wordWrap w:val="0"/>
              <w:adjustRightInd w:val="0"/>
              <w:jc w:val="left"/>
              <w:rPr>
                <w:kern w:val="0"/>
              </w:rPr>
            </w:pPr>
            <w:r>
              <w:rPr>
                <w:rFonts w:hint="eastAsia"/>
                <w:kern w:val="0"/>
              </w:rPr>
              <w:t>时间同步回令</w:t>
            </w:r>
          </w:p>
        </w:tc>
        <w:tc>
          <w:tcPr>
            <w:tcW w:w="1068" w:type="pct"/>
            <w:vAlign w:val="center"/>
          </w:tcPr>
          <w:p w14:paraId="3C49DC02" w14:textId="77777777" w:rsidR="003C7456" w:rsidRPr="00A64422" w:rsidRDefault="003C7456" w:rsidP="00461ABF">
            <w:pPr>
              <w:wordWrap w:val="0"/>
              <w:adjustRightInd w:val="0"/>
              <w:jc w:val="left"/>
              <w:rPr>
                <w:kern w:val="0"/>
              </w:rPr>
            </w:pPr>
            <w:r>
              <w:rPr>
                <w:rFonts w:hint="eastAsia"/>
                <w:kern w:val="0"/>
              </w:rPr>
              <w:t>时间同步回令</w:t>
            </w:r>
          </w:p>
        </w:tc>
        <w:tc>
          <w:tcPr>
            <w:tcW w:w="2372" w:type="pct"/>
            <w:vAlign w:val="center"/>
          </w:tcPr>
          <w:p w14:paraId="7889FFE8" w14:textId="77777777" w:rsidR="003C7456" w:rsidRPr="00422C23" w:rsidRDefault="003C7456" w:rsidP="00461ABF">
            <w:pPr>
              <w:wordWrap w:val="0"/>
              <w:rPr>
                <w:kern w:val="0"/>
                <w:szCs w:val="21"/>
              </w:rPr>
            </w:pPr>
            <w:r>
              <w:rPr>
                <w:rFonts w:hint="eastAsia"/>
                <w:kern w:val="0"/>
                <w:szCs w:val="21"/>
              </w:rPr>
              <w:t>模拟的</w:t>
            </w:r>
            <w:r>
              <w:rPr>
                <w:rFonts w:hint="eastAsia"/>
                <w:kern w:val="0"/>
              </w:rPr>
              <w:t>时间同步回令</w:t>
            </w:r>
            <w:r>
              <w:rPr>
                <w:rFonts w:hint="eastAsia"/>
                <w:kern w:val="0"/>
                <w:szCs w:val="21"/>
              </w:rPr>
              <w:t>是符合协议的测试数据，对测试结果无影响。</w:t>
            </w:r>
          </w:p>
        </w:tc>
      </w:tr>
      <w:tr w:rsidR="003C7456" w:rsidRPr="00F84EF2" w14:paraId="212E7930" w14:textId="77777777" w:rsidTr="00461ABF">
        <w:trPr>
          <w:jc w:val="center"/>
        </w:trPr>
        <w:tc>
          <w:tcPr>
            <w:tcW w:w="356" w:type="pct"/>
            <w:vAlign w:val="center"/>
          </w:tcPr>
          <w:p w14:paraId="56A42F05" w14:textId="77777777" w:rsidR="003C7456" w:rsidRDefault="003C7456" w:rsidP="00461ABF">
            <w:pPr>
              <w:jc w:val="center"/>
            </w:pPr>
            <w:r>
              <w:t>9</w:t>
            </w:r>
          </w:p>
        </w:tc>
        <w:tc>
          <w:tcPr>
            <w:tcW w:w="1204" w:type="pct"/>
            <w:vAlign w:val="center"/>
          </w:tcPr>
          <w:p w14:paraId="73ACBDD0" w14:textId="77777777" w:rsidR="003C7456" w:rsidRPr="00430CE5" w:rsidRDefault="003C7456" w:rsidP="00461ABF">
            <w:pPr>
              <w:wordWrap w:val="0"/>
              <w:adjustRightInd w:val="0"/>
              <w:jc w:val="left"/>
              <w:rPr>
                <w:kern w:val="0"/>
                <w:szCs w:val="21"/>
              </w:rPr>
            </w:pPr>
            <w:r>
              <w:rPr>
                <w:rFonts w:hint="eastAsia"/>
                <w:kern w:val="0"/>
                <w:szCs w:val="21"/>
              </w:rPr>
              <w:t>软件升级指令回令</w:t>
            </w:r>
          </w:p>
        </w:tc>
        <w:tc>
          <w:tcPr>
            <w:tcW w:w="1068" w:type="pct"/>
            <w:vAlign w:val="center"/>
          </w:tcPr>
          <w:p w14:paraId="44FABD16" w14:textId="77777777" w:rsidR="003C7456" w:rsidRPr="00430CE5" w:rsidRDefault="003C7456" w:rsidP="00461ABF">
            <w:pPr>
              <w:wordWrap w:val="0"/>
              <w:adjustRightInd w:val="0"/>
              <w:jc w:val="left"/>
              <w:rPr>
                <w:kern w:val="0"/>
                <w:szCs w:val="21"/>
              </w:rPr>
            </w:pPr>
            <w:r>
              <w:rPr>
                <w:rFonts w:hint="eastAsia"/>
                <w:kern w:val="0"/>
                <w:szCs w:val="21"/>
              </w:rPr>
              <w:t>软件升级指令回令</w:t>
            </w:r>
          </w:p>
        </w:tc>
        <w:tc>
          <w:tcPr>
            <w:tcW w:w="2372" w:type="pct"/>
            <w:vAlign w:val="center"/>
          </w:tcPr>
          <w:p w14:paraId="6234DDD1" w14:textId="77777777" w:rsidR="003C7456" w:rsidRPr="00430CE5" w:rsidRDefault="003C7456" w:rsidP="00461ABF">
            <w:pPr>
              <w:wordWrap w:val="0"/>
              <w:rPr>
                <w:kern w:val="0"/>
                <w:szCs w:val="21"/>
              </w:rPr>
            </w:pPr>
            <w:r>
              <w:rPr>
                <w:rFonts w:hint="eastAsia"/>
                <w:kern w:val="0"/>
                <w:szCs w:val="21"/>
              </w:rPr>
              <w:t>模拟的软件升级指令回令是符合协议的测试数据，对测试结果无影响。</w:t>
            </w:r>
          </w:p>
        </w:tc>
      </w:tr>
      <w:tr w:rsidR="003C7456" w:rsidRPr="00F84EF2" w14:paraId="03E76A17" w14:textId="77777777" w:rsidTr="00461ABF">
        <w:trPr>
          <w:jc w:val="center"/>
        </w:trPr>
        <w:tc>
          <w:tcPr>
            <w:tcW w:w="356" w:type="pct"/>
            <w:vAlign w:val="center"/>
          </w:tcPr>
          <w:p w14:paraId="0EEBED40" w14:textId="77777777" w:rsidR="003C7456" w:rsidRDefault="003C7456" w:rsidP="00461ABF">
            <w:pPr>
              <w:jc w:val="center"/>
            </w:pPr>
            <w:r>
              <w:t>10</w:t>
            </w:r>
          </w:p>
        </w:tc>
        <w:tc>
          <w:tcPr>
            <w:tcW w:w="1204" w:type="pct"/>
            <w:vAlign w:val="center"/>
          </w:tcPr>
          <w:p w14:paraId="0BF95651" w14:textId="77777777" w:rsidR="003C7456" w:rsidRDefault="003C7456" w:rsidP="00461ABF">
            <w:pPr>
              <w:wordWrap w:val="0"/>
              <w:adjustRightInd w:val="0"/>
              <w:jc w:val="left"/>
              <w:rPr>
                <w:kern w:val="0"/>
                <w:szCs w:val="21"/>
              </w:rPr>
            </w:pPr>
            <w:r>
              <w:rPr>
                <w:rFonts w:hint="eastAsia"/>
                <w:kern w:val="0"/>
                <w:szCs w:val="21"/>
              </w:rPr>
              <w:t>惯性测量组件数据</w:t>
            </w:r>
          </w:p>
        </w:tc>
        <w:tc>
          <w:tcPr>
            <w:tcW w:w="1068" w:type="pct"/>
            <w:vAlign w:val="center"/>
          </w:tcPr>
          <w:p w14:paraId="77711F63" w14:textId="77777777" w:rsidR="003C7456" w:rsidRDefault="003C7456" w:rsidP="00461ABF">
            <w:pPr>
              <w:wordWrap w:val="0"/>
              <w:adjustRightInd w:val="0"/>
              <w:jc w:val="left"/>
              <w:rPr>
                <w:kern w:val="0"/>
                <w:szCs w:val="21"/>
              </w:rPr>
            </w:pPr>
            <w:r>
              <w:rPr>
                <w:rFonts w:hint="eastAsia"/>
                <w:kern w:val="0"/>
                <w:szCs w:val="21"/>
              </w:rPr>
              <w:t>惯性测量组件数据</w:t>
            </w:r>
          </w:p>
        </w:tc>
        <w:tc>
          <w:tcPr>
            <w:tcW w:w="2372" w:type="pct"/>
            <w:vAlign w:val="center"/>
          </w:tcPr>
          <w:p w14:paraId="49CE217C" w14:textId="77777777" w:rsidR="003C7456" w:rsidRDefault="003C7456" w:rsidP="00461ABF">
            <w:pPr>
              <w:wordWrap w:val="0"/>
              <w:rPr>
                <w:kern w:val="0"/>
                <w:szCs w:val="21"/>
              </w:rPr>
            </w:pPr>
            <w:r>
              <w:rPr>
                <w:rFonts w:hint="eastAsia"/>
                <w:kern w:val="0"/>
                <w:szCs w:val="21"/>
              </w:rPr>
              <w:t>模拟的惯性测量组件串口输出数据时符合协议的测试数据，对测试结果无影响。</w:t>
            </w:r>
          </w:p>
        </w:tc>
      </w:tr>
    </w:tbl>
    <w:p w14:paraId="5FDDB83D" w14:textId="77777777" w:rsidR="003C7456" w:rsidRDefault="00000000" w:rsidP="003A625E">
      <w:pPr>
        <w:spacing w:line="360" w:lineRule="auto"/>
        <w:jc w:val="center"/>
        <w:rPr>
          <w:rFonts w:eastAsia="黑体"/>
          <w:szCs w:val="21"/>
        </w:rPr>
      </w:pPr>
    </w:p>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1275384" w14:textId="77777777" w:rsidR="0007718E" w:rsidRDefault="0007718E">
      <w:r>
        <w:separator/>
      </w:r>
    </w:p>
  </w:endnote>
  <w:endnote w:type="continuationSeparator" w:id="0">
    <w:p w14:paraId="36477CA4" w14:textId="77777777" w:rsidR="0007718E" w:rsidRDefault="0007718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7886CB"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CF45ABF" w14:textId="77777777" w:rsidR="0007718E" w:rsidRDefault="0007718E">
      <w:r>
        <w:separator/>
      </w:r>
    </w:p>
  </w:footnote>
  <w:footnote w:type="continuationSeparator" w:id="0">
    <w:p w14:paraId="74F6D4F4" w14:textId="77777777" w:rsidR="0007718E" w:rsidRDefault="0007718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0B7C64" w14:textId="77777777" w:rsidR="009E2938" w:rsidRDefault="009E2938">
    <w:pP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587888F6"/>
    <w:lvl w:ilvl="0">
      <w:start w:val="1"/>
      <w:numFmt w:val="decimal"/>
      <w:pStyle w:val="1"/>
      <w:lvlText w:val="%1"/>
      <w:lvlJc w:val="left"/>
      <w:pPr>
        <w:tabs>
          <w:tab w:val="num" w:pos="432"/>
        </w:tabs>
        <w:ind w:left="432" w:hanging="432"/>
      </w:pPr>
      <w:rPr>
        <w:rFonts w:ascii="Times New Roman" w:hAnsi="Times New Roman" w:cs="Times New Roman" w:hint="default"/>
        <w:b w:val="0"/>
        <w:bCs/>
      </w:rPr>
    </w:lvl>
    <w:lvl w:ilvl="1">
      <w:start w:val="1"/>
      <w:numFmt w:val="decimal"/>
      <w:pStyle w:val="2"/>
      <w:lvlText w:val="%1.%2"/>
      <w:lvlJc w:val="left"/>
      <w:pPr>
        <w:tabs>
          <w:tab w:val="num" w:pos="921"/>
        </w:tabs>
        <w:ind w:left="921" w:hanging="576"/>
      </w:pPr>
      <w:rPr>
        <w:rFonts w:ascii="Times New Roman" w:hAnsi="Times New Roman" w:cs="Times New Roman" w:hint="default"/>
        <w:b w:val="0"/>
        <w:bCs/>
        <w:sz w:val="28"/>
        <w:szCs w:val="28"/>
      </w:rPr>
    </w:lvl>
    <w:lvl w:ilvl="2">
      <w:start w:val="1"/>
      <w:numFmt w:val="decimal"/>
      <w:pStyle w:val="30"/>
      <w:lvlText w:val="%1.%2.%3"/>
      <w:lvlJc w:val="left"/>
      <w:pPr>
        <w:tabs>
          <w:tab w:val="num" w:pos="720"/>
        </w:tabs>
        <w:ind w:left="720" w:hanging="720"/>
      </w:pPr>
      <w:rPr>
        <w:rFonts w:hint="eastAsia"/>
        <w:b w:val="0"/>
        <w:bCs/>
      </w:rPr>
    </w:lvl>
    <w:lvl w:ilvl="3">
      <w:start w:val="1"/>
      <w:numFmt w:val="decimal"/>
      <w:pStyle w:val="4"/>
      <w:lvlText w:val="%1.%2.%3.%4"/>
      <w:lvlJc w:val="left"/>
      <w:pPr>
        <w:tabs>
          <w:tab w:val="num" w:pos="864"/>
        </w:tabs>
        <w:ind w:left="864" w:hanging="864"/>
      </w:pPr>
      <w:rPr>
        <w:rFonts w:hint="eastAsia"/>
        <w:b w:val="0"/>
        <w:bCs/>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261033E"/>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3020EA3"/>
    <w:multiLevelType w:val="multilevel"/>
    <w:tmpl w:val="4896F170"/>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5"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6" w15:restartNumberingAfterBreak="0">
    <w:nsid w:val="09E845B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7" w15:restartNumberingAfterBreak="0">
    <w:nsid w:val="0A5920EB"/>
    <w:multiLevelType w:val="hybridMultilevel"/>
    <w:tmpl w:val="1794D0CC"/>
    <w:lvl w:ilvl="0" w:tplc="A1D882A0">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8" w15:restartNumberingAfterBreak="0">
    <w:nsid w:val="0C443F1E"/>
    <w:multiLevelType w:val="hybridMultilevel"/>
    <w:tmpl w:val="79809D80"/>
    <w:lvl w:ilvl="0" w:tplc="3ABA6B02">
      <w:start w:val="1"/>
      <w:numFmt w:val="lowerLetter"/>
      <w:lvlText w:val="%1）"/>
      <w:lvlJc w:val="left"/>
      <w:pPr>
        <w:ind w:left="900" w:firstLine="149"/>
      </w:pPr>
      <w:rPr>
        <w:rFonts w:hint="default"/>
      </w:rPr>
    </w:lvl>
    <w:lvl w:ilvl="1" w:tplc="04090019" w:tentative="1">
      <w:start w:val="1"/>
      <w:numFmt w:val="lowerLetter"/>
      <w:lvlText w:val="%2)"/>
      <w:lvlJc w:val="left"/>
      <w:pPr>
        <w:ind w:left="1309" w:hanging="420"/>
      </w:pPr>
    </w:lvl>
    <w:lvl w:ilvl="2" w:tplc="0409001B" w:tentative="1">
      <w:start w:val="1"/>
      <w:numFmt w:val="lowerRoman"/>
      <w:lvlText w:val="%3."/>
      <w:lvlJc w:val="right"/>
      <w:pPr>
        <w:ind w:left="1729" w:hanging="420"/>
      </w:pPr>
    </w:lvl>
    <w:lvl w:ilvl="3" w:tplc="0409000F" w:tentative="1">
      <w:start w:val="1"/>
      <w:numFmt w:val="decimal"/>
      <w:lvlText w:val="%4."/>
      <w:lvlJc w:val="left"/>
      <w:pPr>
        <w:ind w:left="2149" w:hanging="420"/>
      </w:pPr>
    </w:lvl>
    <w:lvl w:ilvl="4" w:tplc="04090019" w:tentative="1">
      <w:start w:val="1"/>
      <w:numFmt w:val="lowerLetter"/>
      <w:lvlText w:val="%5)"/>
      <w:lvlJc w:val="left"/>
      <w:pPr>
        <w:ind w:left="2569" w:hanging="420"/>
      </w:pPr>
    </w:lvl>
    <w:lvl w:ilvl="5" w:tplc="0409001B" w:tentative="1">
      <w:start w:val="1"/>
      <w:numFmt w:val="lowerRoman"/>
      <w:lvlText w:val="%6."/>
      <w:lvlJc w:val="right"/>
      <w:pPr>
        <w:ind w:left="2989" w:hanging="420"/>
      </w:pPr>
    </w:lvl>
    <w:lvl w:ilvl="6" w:tplc="0409000F" w:tentative="1">
      <w:start w:val="1"/>
      <w:numFmt w:val="decimal"/>
      <w:lvlText w:val="%7."/>
      <w:lvlJc w:val="left"/>
      <w:pPr>
        <w:ind w:left="3409" w:hanging="420"/>
      </w:pPr>
    </w:lvl>
    <w:lvl w:ilvl="7" w:tplc="04090019" w:tentative="1">
      <w:start w:val="1"/>
      <w:numFmt w:val="lowerLetter"/>
      <w:lvlText w:val="%8)"/>
      <w:lvlJc w:val="left"/>
      <w:pPr>
        <w:ind w:left="3829" w:hanging="420"/>
      </w:pPr>
    </w:lvl>
    <w:lvl w:ilvl="8" w:tplc="0409001B" w:tentative="1">
      <w:start w:val="1"/>
      <w:numFmt w:val="lowerRoman"/>
      <w:lvlText w:val="%9."/>
      <w:lvlJc w:val="right"/>
      <w:pPr>
        <w:ind w:left="4249" w:hanging="420"/>
      </w:pPr>
    </w:lvl>
  </w:abstractNum>
  <w:abstractNum w:abstractNumId="9" w15:restartNumberingAfterBreak="0">
    <w:nsid w:val="0E823AA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15:restartNumberingAfterBreak="0">
    <w:nsid w:val="0EAF085B"/>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1" w15:restartNumberingAfterBreak="0">
    <w:nsid w:val="1253280C"/>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2"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3" w15:restartNumberingAfterBreak="0">
    <w:nsid w:val="18BC0F0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15:restartNumberingAfterBreak="0">
    <w:nsid w:val="19BC0077"/>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1AD640FA"/>
    <w:multiLevelType w:val="hybridMultilevel"/>
    <w:tmpl w:val="0B60D8EA"/>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6" w15:restartNumberingAfterBreak="0">
    <w:nsid w:val="1CB2108E"/>
    <w:multiLevelType w:val="hybridMultilevel"/>
    <w:tmpl w:val="844E452C"/>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7" w15:restartNumberingAfterBreak="0">
    <w:nsid w:val="1D6D25EE"/>
    <w:multiLevelType w:val="hybridMultilevel"/>
    <w:tmpl w:val="764A8C58"/>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ind w:left="880" w:hanging="440"/>
      </w:pPr>
    </w:lvl>
    <w:lvl w:ilvl="2" w:tplc="FFFFFFFF" w:tentative="1">
      <w:start w:val="1"/>
      <w:numFmt w:val="lowerRoman"/>
      <w:lvlText w:val="%3."/>
      <w:lvlJc w:val="right"/>
      <w:pPr>
        <w:ind w:left="1320" w:hanging="440"/>
      </w:pPr>
    </w:lvl>
    <w:lvl w:ilvl="3" w:tplc="FFFFFFFF" w:tentative="1">
      <w:start w:val="1"/>
      <w:numFmt w:val="decimal"/>
      <w:lvlText w:val="%4."/>
      <w:lvlJc w:val="left"/>
      <w:pPr>
        <w:ind w:left="1760" w:hanging="440"/>
      </w:pPr>
    </w:lvl>
    <w:lvl w:ilvl="4" w:tplc="FFFFFFFF" w:tentative="1">
      <w:start w:val="1"/>
      <w:numFmt w:val="lowerLetter"/>
      <w:lvlText w:val="%5)"/>
      <w:lvlJc w:val="left"/>
      <w:pPr>
        <w:ind w:left="2200" w:hanging="440"/>
      </w:pPr>
    </w:lvl>
    <w:lvl w:ilvl="5" w:tplc="FFFFFFFF" w:tentative="1">
      <w:start w:val="1"/>
      <w:numFmt w:val="lowerRoman"/>
      <w:lvlText w:val="%6."/>
      <w:lvlJc w:val="right"/>
      <w:pPr>
        <w:ind w:left="2640" w:hanging="440"/>
      </w:pPr>
    </w:lvl>
    <w:lvl w:ilvl="6" w:tplc="FFFFFFFF" w:tentative="1">
      <w:start w:val="1"/>
      <w:numFmt w:val="decimal"/>
      <w:lvlText w:val="%7."/>
      <w:lvlJc w:val="left"/>
      <w:pPr>
        <w:ind w:left="3080" w:hanging="440"/>
      </w:pPr>
    </w:lvl>
    <w:lvl w:ilvl="7" w:tplc="FFFFFFFF" w:tentative="1">
      <w:start w:val="1"/>
      <w:numFmt w:val="lowerLetter"/>
      <w:lvlText w:val="%8)"/>
      <w:lvlJc w:val="left"/>
      <w:pPr>
        <w:ind w:left="3520" w:hanging="440"/>
      </w:pPr>
    </w:lvl>
    <w:lvl w:ilvl="8" w:tplc="FFFFFFFF" w:tentative="1">
      <w:start w:val="1"/>
      <w:numFmt w:val="lowerRoman"/>
      <w:lvlText w:val="%9."/>
      <w:lvlJc w:val="right"/>
      <w:pPr>
        <w:ind w:left="3960" w:hanging="440"/>
      </w:pPr>
    </w:lvl>
  </w:abstractNum>
  <w:abstractNum w:abstractNumId="18" w15:restartNumberingAfterBreak="0">
    <w:nsid w:val="222F1D57"/>
    <w:multiLevelType w:val="multilevel"/>
    <w:tmpl w:val="222F1D57"/>
    <w:lvl w:ilvl="0">
      <w:start w:val="1"/>
      <w:numFmt w:val="decimal"/>
      <w:lvlText w:val="%1."/>
      <w:lvlJc w:val="left"/>
      <w:pPr>
        <w:tabs>
          <w:tab w:val="num" w:pos="420"/>
        </w:tabs>
        <w:ind w:left="420" w:hanging="420"/>
      </w:p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pStyle w:val="45"/>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9" w15:restartNumberingAfterBreak="0">
    <w:nsid w:val="227A5DF3"/>
    <w:multiLevelType w:val="hybridMultilevel"/>
    <w:tmpl w:val="35E8603E"/>
    <w:lvl w:ilvl="0" w:tplc="C234DB42">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15:restartNumberingAfterBreak="0">
    <w:nsid w:val="24115FBB"/>
    <w:multiLevelType w:val="hybridMultilevel"/>
    <w:tmpl w:val="67D619C4"/>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tabs>
          <w:tab w:val="num" w:pos="1020"/>
        </w:tabs>
        <w:ind w:left="1020" w:hanging="420"/>
      </w:pPr>
    </w:lvl>
    <w:lvl w:ilvl="2" w:tplc="FFFFFFFF" w:tentative="1">
      <w:start w:val="1"/>
      <w:numFmt w:val="lowerRoman"/>
      <w:lvlText w:val="%3."/>
      <w:lvlJc w:val="right"/>
      <w:pPr>
        <w:tabs>
          <w:tab w:val="num" w:pos="1440"/>
        </w:tabs>
        <w:ind w:left="1440" w:hanging="420"/>
      </w:pPr>
    </w:lvl>
    <w:lvl w:ilvl="3" w:tplc="FFFFFFFF" w:tentative="1">
      <w:start w:val="1"/>
      <w:numFmt w:val="decimal"/>
      <w:lvlText w:val="%4."/>
      <w:lvlJc w:val="left"/>
      <w:pPr>
        <w:tabs>
          <w:tab w:val="num" w:pos="1860"/>
        </w:tabs>
        <w:ind w:left="1860" w:hanging="420"/>
      </w:pPr>
    </w:lvl>
    <w:lvl w:ilvl="4" w:tplc="FFFFFFFF" w:tentative="1">
      <w:start w:val="1"/>
      <w:numFmt w:val="lowerLetter"/>
      <w:lvlText w:val="%5)"/>
      <w:lvlJc w:val="left"/>
      <w:pPr>
        <w:tabs>
          <w:tab w:val="num" w:pos="2280"/>
        </w:tabs>
        <w:ind w:left="2280" w:hanging="420"/>
      </w:pPr>
    </w:lvl>
    <w:lvl w:ilvl="5" w:tplc="FFFFFFFF" w:tentative="1">
      <w:start w:val="1"/>
      <w:numFmt w:val="lowerRoman"/>
      <w:lvlText w:val="%6."/>
      <w:lvlJc w:val="right"/>
      <w:pPr>
        <w:tabs>
          <w:tab w:val="num" w:pos="2700"/>
        </w:tabs>
        <w:ind w:left="2700" w:hanging="420"/>
      </w:pPr>
    </w:lvl>
    <w:lvl w:ilvl="6" w:tplc="FFFFFFFF" w:tentative="1">
      <w:start w:val="1"/>
      <w:numFmt w:val="decimal"/>
      <w:lvlText w:val="%7."/>
      <w:lvlJc w:val="left"/>
      <w:pPr>
        <w:tabs>
          <w:tab w:val="num" w:pos="3120"/>
        </w:tabs>
        <w:ind w:left="3120" w:hanging="420"/>
      </w:pPr>
    </w:lvl>
    <w:lvl w:ilvl="7" w:tplc="FFFFFFFF" w:tentative="1">
      <w:start w:val="1"/>
      <w:numFmt w:val="lowerLetter"/>
      <w:lvlText w:val="%8)"/>
      <w:lvlJc w:val="left"/>
      <w:pPr>
        <w:tabs>
          <w:tab w:val="num" w:pos="3540"/>
        </w:tabs>
        <w:ind w:left="3540" w:hanging="420"/>
      </w:pPr>
    </w:lvl>
    <w:lvl w:ilvl="8" w:tplc="FFFFFFFF" w:tentative="1">
      <w:start w:val="1"/>
      <w:numFmt w:val="lowerRoman"/>
      <w:lvlText w:val="%9."/>
      <w:lvlJc w:val="right"/>
      <w:pPr>
        <w:tabs>
          <w:tab w:val="num" w:pos="3960"/>
        </w:tabs>
        <w:ind w:left="3960" w:hanging="420"/>
      </w:pPr>
    </w:lvl>
  </w:abstractNum>
  <w:abstractNum w:abstractNumId="21" w15:restartNumberingAfterBreak="0">
    <w:nsid w:val="24214FDB"/>
    <w:multiLevelType w:val="hybridMultilevel"/>
    <w:tmpl w:val="6826032E"/>
    <w:lvl w:ilvl="0" w:tplc="5964AAFA">
      <w:start w:val="1"/>
      <w:numFmt w:val="lowerLetter"/>
      <w:lvlText w:val="%1）"/>
      <w:lvlJc w:val="left"/>
      <w:pPr>
        <w:ind w:left="898" w:hanging="420"/>
      </w:pPr>
      <w:rPr>
        <w:rFonts w:ascii="Times New Roman" w:hAnsi="Times New Roman" w:hint="default"/>
        <w:w w:val="100"/>
        <w:sz w:val="24"/>
        <w:szCs w:val="24"/>
      </w:rPr>
    </w:lvl>
    <w:lvl w:ilvl="1" w:tplc="04090019" w:tentative="1">
      <w:start w:val="1"/>
      <w:numFmt w:val="lowerLetter"/>
      <w:lvlText w:val="%2)"/>
      <w:lvlJc w:val="left"/>
      <w:pPr>
        <w:ind w:left="1318" w:hanging="420"/>
      </w:pPr>
    </w:lvl>
    <w:lvl w:ilvl="2" w:tplc="0409001B" w:tentative="1">
      <w:start w:val="1"/>
      <w:numFmt w:val="lowerRoman"/>
      <w:lvlText w:val="%3."/>
      <w:lvlJc w:val="right"/>
      <w:pPr>
        <w:ind w:left="1738" w:hanging="420"/>
      </w:pPr>
    </w:lvl>
    <w:lvl w:ilvl="3" w:tplc="0409000F" w:tentative="1">
      <w:start w:val="1"/>
      <w:numFmt w:val="decimal"/>
      <w:lvlText w:val="%4."/>
      <w:lvlJc w:val="left"/>
      <w:pPr>
        <w:ind w:left="2158" w:hanging="420"/>
      </w:pPr>
    </w:lvl>
    <w:lvl w:ilvl="4" w:tplc="04090019" w:tentative="1">
      <w:start w:val="1"/>
      <w:numFmt w:val="lowerLetter"/>
      <w:lvlText w:val="%5)"/>
      <w:lvlJc w:val="left"/>
      <w:pPr>
        <w:ind w:left="2578" w:hanging="420"/>
      </w:pPr>
    </w:lvl>
    <w:lvl w:ilvl="5" w:tplc="0409001B" w:tentative="1">
      <w:start w:val="1"/>
      <w:numFmt w:val="lowerRoman"/>
      <w:lvlText w:val="%6."/>
      <w:lvlJc w:val="right"/>
      <w:pPr>
        <w:ind w:left="2998" w:hanging="420"/>
      </w:pPr>
    </w:lvl>
    <w:lvl w:ilvl="6" w:tplc="0409000F" w:tentative="1">
      <w:start w:val="1"/>
      <w:numFmt w:val="decimal"/>
      <w:lvlText w:val="%7."/>
      <w:lvlJc w:val="left"/>
      <w:pPr>
        <w:ind w:left="3418" w:hanging="420"/>
      </w:pPr>
    </w:lvl>
    <w:lvl w:ilvl="7" w:tplc="04090019" w:tentative="1">
      <w:start w:val="1"/>
      <w:numFmt w:val="lowerLetter"/>
      <w:lvlText w:val="%8)"/>
      <w:lvlJc w:val="left"/>
      <w:pPr>
        <w:ind w:left="3838" w:hanging="420"/>
      </w:pPr>
    </w:lvl>
    <w:lvl w:ilvl="8" w:tplc="0409001B" w:tentative="1">
      <w:start w:val="1"/>
      <w:numFmt w:val="lowerRoman"/>
      <w:lvlText w:val="%9."/>
      <w:lvlJc w:val="right"/>
      <w:pPr>
        <w:ind w:left="4258" w:hanging="420"/>
      </w:pPr>
    </w:lvl>
  </w:abstractNum>
  <w:abstractNum w:abstractNumId="22" w15:restartNumberingAfterBreak="0">
    <w:nsid w:val="2A0D7D59"/>
    <w:multiLevelType w:val="multilevel"/>
    <w:tmpl w:val="BE4AAFB4"/>
    <w:lvl w:ilvl="0">
      <w:start w:val="1"/>
      <w:numFmt w:val="decimal"/>
      <w:lvlText w:val="%1"/>
      <w:lvlJc w:val="left"/>
      <w:pPr>
        <w:ind w:left="420" w:hanging="250"/>
      </w:pPr>
      <w:rPr>
        <w:rFonts w:eastAsia="黑体" w:hint="eastAsia"/>
        <w:color w:val="auto"/>
        <w:sz w:val="21"/>
        <w:szCs w:val="21"/>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23"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24"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25" w15:restartNumberingAfterBreak="0">
    <w:nsid w:val="3405723F"/>
    <w:multiLevelType w:val="hybridMultilevel"/>
    <w:tmpl w:val="44DAC2EE"/>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6" w15:restartNumberingAfterBreak="0">
    <w:nsid w:val="3452782E"/>
    <w:multiLevelType w:val="hybridMultilevel"/>
    <w:tmpl w:val="96608882"/>
    <w:lvl w:ilvl="0" w:tplc="FFFFFFFF">
      <w:start w:val="1"/>
      <w:numFmt w:val="decimal"/>
      <w:suff w:val="nothing"/>
      <w:lvlText w:val="%1"/>
      <w:lvlJc w:val="center"/>
      <w:pPr>
        <w:ind w:left="0" w:firstLine="0"/>
      </w:pPr>
      <w:rPr>
        <w:rFonts w:hint="eastAsia"/>
        <w:b w:val="0"/>
        <w:sz w:val="21"/>
        <w:szCs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27" w15:restartNumberingAfterBreak="0">
    <w:nsid w:val="3453097C"/>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8" w15:restartNumberingAfterBreak="0">
    <w:nsid w:val="34542A7F"/>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9"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30" w15:restartNumberingAfterBreak="0">
    <w:nsid w:val="3A576D6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1" w15:restartNumberingAfterBreak="0">
    <w:nsid w:val="3AC2612E"/>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32" w15:restartNumberingAfterBreak="0">
    <w:nsid w:val="3D4E2A0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3" w15:restartNumberingAfterBreak="0">
    <w:nsid w:val="3E080BE4"/>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4" w15:restartNumberingAfterBreak="0">
    <w:nsid w:val="3F695BEA"/>
    <w:multiLevelType w:val="multilevel"/>
    <w:tmpl w:val="BE5C533C"/>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35" w15:restartNumberingAfterBreak="0">
    <w:nsid w:val="452278B4"/>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6"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37" w15:restartNumberingAfterBreak="0">
    <w:nsid w:val="466C63E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8" w15:restartNumberingAfterBreak="0">
    <w:nsid w:val="46796491"/>
    <w:multiLevelType w:val="hybridMultilevel"/>
    <w:tmpl w:val="2886E882"/>
    <w:lvl w:ilvl="0" w:tplc="C6728346">
      <w:start w:val="1"/>
      <w:numFmt w:val="decimal"/>
      <w:lvlText w:val="%1"/>
      <w:lvlJc w:val="center"/>
      <w:pPr>
        <w:tabs>
          <w:tab w:val="num" w:pos="302"/>
        </w:tabs>
        <w:ind w:left="302" w:hanging="189"/>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9" w15:restartNumberingAfterBreak="0">
    <w:nsid w:val="47670EFC"/>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0" w15:restartNumberingAfterBreak="0">
    <w:nsid w:val="486D497F"/>
    <w:multiLevelType w:val="hybridMultilevel"/>
    <w:tmpl w:val="D7602FA4"/>
    <w:lvl w:ilvl="0" w:tplc="9272ADE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1" w15:restartNumberingAfterBreak="0">
    <w:nsid w:val="4B4A083A"/>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42" w15:restartNumberingAfterBreak="0">
    <w:nsid w:val="4DF16F17"/>
    <w:multiLevelType w:val="hybridMultilevel"/>
    <w:tmpl w:val="DA463324"/>
    <w:lvl w:ilvl="0" w:tplc="8442430E">
      <w:start w:val="1"/>
      <w:numFmt w:val="decimal"/>
      <w:lvlText w:val="%1）"/>
      <w:lvlJc w:val="left"/>
      <w:pPr>
        <w:ind w:left="840" w:hanging="360"/>
      </w:pPr>
      <w:rPr>
        <w:rFonts w:hint="default"/>
      </w:rPr>
    </w:lvl>
    <w:lvl w:ilvl="1" w:tplc="04090019" w:tentative="1">
      <w:start w:val="1"/>
      <w:numFmt w:val="lowerLetter"/>
      <w:lvlText w:val="%2)"/>
      <w:lvlJc w:val="left"/>
      <w:pPr>
        <w:ind w:left="1360" w:hanging="440"/>
      </w:pPr>
    </w:lvl>
    <w:lvl w:ilvl="2" w:tplc="0409001B" w:tentative="1">
      <w:start w:val="1"/>
      <w:numFmt w:val="lowerRoman"/>
      <w:lvlText w:val="%3."/>
      <w:lvlJc w:val="right"/>
      <w:pPr>
        <w:ind w:left="1800" w:hanging="440"/>
      </w:pPr>
    </w:lvl>
    <w:lvl w:ilvl="3" w:tplc="0409000F" w:tentative="1">
      <w:start w:val="1"/>
      <w:numFmt w:val="decimal"/>
      <w:lvlText w:val="%4."/>
      <w:lvlJc w:val="left"/>
      <w:pPr>
        <w:ind w:left="2240" w:hanging="440"/>
      </w:pPr>
    </w:lvl>
    <w:lvl w:ilvl="4" w:tplc="04090019" w:tentative="1">
      <w:start w:val="1"/>
      <w:numFmt w:val="lowerLetter"/>
      <w:lvlText w:val="%5)"/>
      <w:lvlJc w:val="left"/>
      <w:pPr>
        <w:ind w:left="2680" w:hanging="440"/>
      </w:pPr>
    </w:lvl>
    <w:lvl w:ilvl="5" w:tplc="0409001B" w:tentative="1">
      <w:start w:val="1"/>
      <w:numFmt w:val="lowerRoman"/>
      <w:lvlText w:val="%6."/>
      <w:lvlJc w:val="right"/>
      <w:pPr>
        <w:ind w:left="3120" w:hanging="440"/>
      </w:pPr>
    </w:lvl>
    <w:lvl w:ilvl="6" w:tplc="0409000F" w:tentative="1">
      <w:start w:val="1"/>
      <w:numFmt w:val="decimal"/>
      <w:lvlText w:val="%7."/>
      <w:lvlJc w:val="left"/>
      <w:pPr>
        <w:ind w:left="3560" w:hanging="440"/>
      </w:pPr>
    </w:lvl>
    <w:lvl w:ilvl="7" w:tplc="04090019" w:tentative="1">
      <w:start w:val="1"/>
      <w:numFmt w:val="lowerLetter"/>
      <w:lvlText w:val="%8)"/>
      <w:lvlJc w:val="left"/>
      <w:pPr>
        <w:ind w:left="4000" w:hanging="440"/>
      </w:pPr>
    </w:lvl>
    <w:lvl w:ilvl="8" w:tplc="0409001B" w:tentative="1">
      <w:start w:val="1"/>
      <w:numFmt w:val="lowerRoman"/>
      <w:lvlText w:val="%9."/>
      <w:lvlJc w:val="right"/>
      <w:pPr>
        <w:ind w:left="4440" w:hanging="440"/>
      </w:pPr>
    </w:lvl>
  </w:abstractNum>
  <w:abstractNum w:abstractNumId="43" w15:restartNumberingAfterBreak="0">
    <w:nsid w:val="4EC47E4F"/>
    <w:multiLevelType w:val="hybridMultilevel"/>
    <w:tmpl w:val="C4707CFE"/>
    <w:lvl w:ilvl="0" w:tplc="A3E6613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4" w15:restartNumberingAfterBreak="0">
    <w:nsid w:val="50202D8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5" w15:restartNumberingAfterBreak="0">
    <w:nsid w:val="51183F3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46"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47" w15:restartNumberingAfterBreak="0">
    <w:nsid w:val="526A772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8" w15:restartNumberingAfterBreak="0">
    <w:nsid w:val="53577F50"/>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9" w15:restartNumberingAfterBreak="0">
    <w:nsid w:val="54FF01DD"/>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0" w15:restartNumberingAfterBreak="0">
    <w:nsid w:val="57C26F92"/>
    <w:multiLevelType w:val="hybridMultilevel"/>
    <w:tmpl w:val="50566280"/>
    <w:lvl w:ilvl="0" w:tplc="0BE84032">
      <w:start w:val="1"/>
      <w:numFmt w:val="decimal"/>
      <w:suff w:val="space"/>
      <w:lvlText w:val="%1"/>
      <w:lvlJc w:val="center"/>
      <w:pPr>
        <w:ind w:left="302" w:hanging="189"/>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51" w15:restartNumberingAfterBreak="0">
    <w:nsid w:val="58D819CD"/>
    <w:multiLevelType w:val="hybridMultilevel"/>
    <w:tmpl w:val="9606CE24"/>
    <w:lvl w:ilvl="0" w:tplc="F91C6EE2">
      <w:start w:val="1"/>
      <w:numFmt w:val="lowerLetter"/>
      <w:lvlText w:val="%1)"/>
      <w:lvlJc w:val="left"/>
      <w:pPr>
        <w:ind w:left="900" w:hanging="420"/>
      </w:pPr>
      <w:rPr>
        <w:rFonts w:hint="default"/>
        <w:color w:val="auto"/>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2" w15:restartNumberingAfterBreak="0">
    <w:nsid w:val="5A4F5B32"/>
    <w:multiLevelType w:val="hybridMultilevel"/>
    <w:tmpl w:val="74A448B0"/>
    <w:lvl w:ilvl="0" w:tplc="FC0E7290">
      <w:start w:val="1"/>
      <w:numFmt w:val="decimal"/>
      <w:lvlText w:val="%1）"/>
      <w:lvlJc w:val="left"/>
      <w:pPr>
        <w:ind w:left="900" w:hanging="420"/>
      </w:pPr>
      <w:rPr>
        <w:rFonts w:ascii="Times New Roman" w:hAnsi="Times New Roman" w:hint="default"/>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3" w15:restartNumberingAfterBreak="0">
    <w:nsid w:val="5CD65789"/>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54" w15:restartNumberingAfterBreak="0">
    <w:nsid w:val="5D7653C6"/>
    <w:multiLevelType w:val="multilevel"/>
    <w:tmpl w:val="5D7653C6"/>
    <w:lvl w:ilvl="0">
      <w:start w:val="1"/>
      <w:numFmt w:val="decimal"/>
      <w:lvlText w:val="图%1"/>
      <w:lvlJc w:val="left"/>
      <w:pPr>
        <w:tabs>
          <w:tab w:val="num" w:pos="4040"/>
        </w:tabs>
        <w:ind w:left="4040" w:hanging="420"/>
      </w:pPr>
      <w:rPr>
        <w:rFonts w:ascii="黑体" w:eastAsia="黑体" w:hAnsi="宋体" w:cs="Times New Roman" w:hint="eastAsia"/>
      </w:rPr>
    </w:lvl>
    <w:lvl w:ilvl="1">
      <w:start w:val="1"/>
      <w:numFmt w:val="decimal"/>
      <w:lvlText w:val="%2)"/>
      <w:lvlJc w:val="left"/>
      <w:pPr>
        <w:tabs>
          <w:tab w:val="num" w:pos="-1105"/>
        </w:tabs>
        <w:ind w:left="-1128" w:hanging="397"/>
      </w:pPr>
      <w:rPr>
        <w:rFonts w:ascii="宋体" w:eastAsia="宋体" w:hAnsi="宋体" w:hint="eastAsia"/>
        <w:color w:val="auto"/>
      </w:rPr>
    </w:lvl>
    <w:lvl w:ilvl="2">
      <w:start w:val="1"/>
      <w:numFmt w:val="lowerRoman"/>
      <w:lvlText w:val="%3."/>
      <w:lvlJc w:val="right"/>
      <w:pPr>
        <w:tabs>
          <w:tab w:val="num" w:pos="-265"/>
        </w:tabs>
        <w:ind w:left="-265" w:hanging="420"/>
      </w:pPr>
    </w:lvl>
    <w:lvl w:ilvl="3">
      <w:start w:val="1"/>
      <w:numFmt w:val="decimal"/>
      <w:lvlText w:val="%4."/>
      <w:lvlJc w:val="left"/>
      <w:pPr>
        <w:tabs>
          <w:tab w:val="num" w:pos="155"/>
        </w:tabs>
        <w:ind w:left="155" w:hanging="420"/>
      </w:pPr>
    </w:lvl>
    <w:lvl w:ilvl="4">
      <w:start w:val="1"/>
      <w:numFmt w:val="lowerLetter"/>
      <w:lvlText w:val="%5)"/>
      <w:lvlJc w:val="left"/>
      <w:pPr>
        <w:tabs>
          <w:tab w:val="num" w:pos="575"/>
        </w:tabs>
        <w:ind w:left="575" w:hanging="420"/>
      </w:pPr>
    </w:lvl>
    <w:lvl w:ilvl="5">
      <w:start w:val="1"/>
      <w:numFmt w:val="lowerRoman"/>
      <w:lvlText w:val="%6."/>
      <w:lvlJc w:val="right"/>
      <w:pPr>
        <w:tabs>
          <w:tab w:val="num" w:pos="995"/>
        </w:tabs>
        <w:ind w:left="995" w:hanging="420"/>
      </w:pPr>
    </w:lvl>
    <w:lvl w:ilvl="6">
      <w:start w:val="1"/>
      <w:numFmt w:val="decimal"/>
      <w:lvlText w:val="%7."/>
      <w:lvlJc w:val="left"/>
      <w:pPr>
        <w:tabs>
          <w:tab w:val="num" w:pos="1415"/>
        </w:tabs>
        <w:ind w:left="1415" w:hanging="420"/>
      </w:pPr>
    </w:lvl>
    <w:lvl w:ilvl="7">
      <w:start w:val="1"/>
      <w:numFmt w:val="lowerLetter"/>
      <w:lvlText w:val="%8)"/>
      <w:lvlJc w:val="left"/>
      <w:pPr>
        <w:tabs>
          <w:tab w:val="num" w:pos="1835"/>
        </w:tabs>
        <w:ind w:left="1835" w:hanging="420"/>
      </w:pPr>
    </w:lvl>
    <w:lvl w:ilvl="8">
      <w:start w:val="1"/>
      <w:numFmt w:val="lowerRoman"/>
      <w:lvlText w:val="%9."/>
      <w:lvlJc w:val="right"/>
      <w:pPr>
        <w:tabs>
          <w:tab w:val="num" w:pos="2255"/>
        </w:tabs>
        <w:ind w:left="2255" w:hanging="420"/>
      </w:pPr>
    </w:lvl>
  </w:abstractNum>
  <w:abstractNum w:abstractNumId="55" w15:restartNumberingAfterBreak="0">
    <w:nsid w:val="5D793597"/>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6" w15:restartNumberingAfterBreak="0">
    <w:nsid w:val="5E4257DC"/>
    <w:multiLevelType w:val="hybridMultilevel"/>
    <w:tmpl w:val="3AB0C956"/>
    <w:lvl w:ilvl="0" w:tplc="F2E4AA20">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7" w15:restartNumberingAfterBreak="0">
    <w:nsid w:val="5F895BC9"/>
    <w:multiLevelType w:val="multilevel"/>
    <w:tmpl w:val="679E8DE6"/>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58" w15:restartNumberingAfterBreak="0">
    <w:nsid w:val="5F8D5C4A"/>
    <w:multiLevelType w:val="hybridMultilevel"/>
    <w:tmpl w:val="74463844"/>
    <w:lvl w:ilvl="0" w:tplc="52727130">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59" w15:restartNumberingAfterBreak="0">
    <w:nsid w:val="5FF0482E"/>
    <w:multiLevelType w:val="hybridMultilevel"/>
    <w:tmpl w:val="764A8C58"/>
    <w:lvl w:ilvl="0" w:tplc="23863756">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0" w15:restartNumberingAfterBreak="0">
    <w:nsid w:val="612050D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1" w15:restartNumberingAfterBreak="0">
    <w:nsid w:val="614C23E0"/>
    <w:multiLevelType w:val="singleLevel"/>
    <w:tmpl w:val="5964AAFA"/>
    <w:lvl w:ilvl="0">
      <w:start w:val="1"/>
      <w:numFmt w:val="lowerLetter"/>
      <w:lvlText w:val="%1）"/>
      <w:lvlJc w:val="left"/>
      <w:pPr>
        <w:ind w:left="420" w:hanging="420"/>
      </w:pPr>
      <w:rPr>
        <w:rFonts w:ascii="Times New Roman" w:hAnsi="Times New Roman" w:hint="default"/>
        <w:w w:val="100"/>
        <w:sz w:val="24"/>
        <w:szCs w:val="24"/>
      </w:rPr>
    </w:lvl>
  </w:abstractNum>
  <w:abstractNum w:abstractNumId="62" w15:restartNumberingAfterBreak="0">
    <w:nsid w:val="629A7C1F"/>
    <w:multiLevelType w:val="hybridMultilevel"/>
    <w:tmpl w:val="AC0028FA"/>
    <w:lvl w:ilvl="0" w:tplc="DFC4E34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3" w15:restartNumberingAfterBreak="0">
    <w:nsid w:val="63102634"/>
    <w:multiLevelType w:val="hybridMultilevel"/>
    <w:tmpl w:val="4D6ED89C"/>
    <w:lvl w:ilvl="0" w:tplc="FE9EC0FE">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4" w15:restartNumberingAfterBreak="0">
    <w:nsid w:val="636154EE"/>
    <w:multiLevelType w:val="hybridMultilevel"/>
    <w:tmpl w:val="E9BA0632"/>
    <w:lvl w:ilvl="0" w:tplc="205018B6">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5" w15:restartNumberingAfterBreak="0">
    <w:nsid w:val="65455DA2"/>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66" w15:restartNumberingAfterBreak="0">
    <w:nsid w:val="6C4B37FD"/>
    <w:multiLevelType w:val="hybridMultilevel"/>
    <w:tmpl w:val="F014B964"/>
    <w:lvl w:ilvl="0" w:tplc="FFFFFFFF">
      <w:start w:val="1"/>
      <w:numFmt w:val="decimal"/>
      <w:suff w:val="nothing"/>
      <w:lvlText w:val="%1"/>
      <w:lvlJc w:val="left"/>
      <w:pPr>
        <w:ind w:left="420" w:hanging="420"/>
      </w:pPr>
      <w:rPr>
        <w:rFonts w:eastAsia="黑体" w:hint="eastAsia"/>
        <w:sz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67"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68"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69" w15:restartNumberingAfterBreak="0">
    <w:nsid w:val="70F402AC"/>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70" w15:restartNumberingAfterBreak="0">
    <w:nsid w:val="71F928E9"/>
    <w:multiLevelType w:val="hybridMultilevel"/>
    <w:tmpl w:val="7DC8FEB0"/>
    <w:lvl w:ilvl="0" w:tplc="1F845DF4">
      <w:start w:val="1"/>
      <w:numFmt w:val="decimal"/>
      <w:lvlText w:val="附件%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1"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72" w15:restartNumberingAfterBreak="0">
    <w:nsid w:val="77E26820"/>
    <w:multiLevelType w:val="hybridMultilevel"/>
    <w:tmpl w:val="39CA44B8"/>
    <w:lvl w:ilvl="0" w:tplc="E7D0D7E0">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3" w15:restartNumberingAfterBreak="0">
    <w:nsid w:val="78DC6988"/>
    <w:multiLevelType w:val="hybridMultilevel"/>
    <w:tmpl w:val="EE26BFF0"/>
    <w:lvl w:ilvl="0" w:tplc="65F2636E">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74" w15:restartNumberingAfterBreak="0">
    <w:nsid w:val="79E47357"/>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75" w15:restartNumberingAfterBreak="0">
    <w:nsid w:val="7C713F75"/>
    <w:multiLevelType w:val="hybridMultilevel"/>
    <w:tmpl w:val="65D4D2DA"/>
    <w:lvl w:ilvl="0" w:tplc="04090011">
      <w:start w:val="1"/>
      <w:numFmt w:val="decimal"/>
      <w:lvlText w:val="%1)"/>
      <w:lvlJc w:val="left"/>
      <w:pPr>
        <w:ind w:left="425" w:hanging="420"/>
      </w:pPr>
    </w:lvl>
    <w:lvl w:ilvl="1" w:tplc="04090019" w:tentative="1">
      <w:start w:val="1"/>
      <w:numFmt w:val="lowerLetter"/>
      <w:lvlText w:val="%2)"/>
      <w:lvlJc w:val="left"/>
      <w:pPr>
        <w:ind w:left="845" w:hanging="420"/>
      </w:pPr>
    </w:lvl>
    <w:lvl w:ilvl="2" w:tplc="0409001B" w:tentative="1">
      <w:start w:val="1"/>
      <w:numFmt w:val="lowerRoman"/>
      <w:lvlText w:val="%3."/>
      <w:lvlJc w:val="right"/>
      <w:pPr>
        <w:ind w:left="1265" w:hanging="420"/>
      </w:pPr>
    </w:lvl>
    <w:lvl w:ilvl="3" w:tplc="0409000F" w:tentative="1">
      <w:start w:val="1"/>
      <w:numFmt w:val="decimal"/>
      <w:lvlText w:val="%4."/>
      <w:lvlJc w:val="left"/>
      <w:pPr>
        <w:ind w:left="1685" w:hanging="420"/>
      </w:pPr>
    </w:lvl>
    <w:lvl w:ilvl="4" w:tplc="04090019" w:tentative="1">
      <w:start w:val="1"/>
      <w:numFmt w:val="lowerLetter"/>
      <w:lvlText w:val="%5)"/>
      <w:lvlJc w:val="left"/>
      <w:pPr>
        <w:ind w:left="2105" w:hanging="420"/>
      </w:pPr>
    </w:lvl>
    <w:lvl w:ilvl="5" w:tplc="0409001B" w:tentative="1">
      <w:start w:val="1"/>
      <w:numFmt w:val="lowerRoman"/>
      <w:lvlText w:val="%6."/>
      <w:lvlJc w:val="right"/>
      <w:pPr>
        <w:ind w:left="2525" w:hanging="420"/>
      </w:pPr>
    </w:lvl>
    <w:lvl w:ilvl="6" w:tplc="0409000F" w:tentative="1">
      <w:start w:val="1"/>
      <w:numFmt w:val="decimal"/>
      <w:lvlText w:val="%7."/>
      <w:lvlJc w:val="left"/>
      <w:pPr>
        <w:ind w:left="2945" w:hanging="420"/>
      </w:pPr>
    </w:lvl>
    <w:lvl w:ilvl="7" w:tplc="04090019" w:tentative="1">
      <w:start w:val="1"/>
      <w:numFmt w:val="lowerLetter"/>
      <w:lvlText w:val="%8)"/>
      <w:lvlJc w:val="left"/>
      <w:pPr>
        <w:ind w:left="3365" w:hanging="420"/>
      </w:pPr>
    </w:lvl>
    <w:lvl w:ilvl="8" w:tplc="0409001B" w:tentative="1">
      <w:start w:val="1"/>
      <w:numFmt w:val="lowerRoman"/>
      <w:lvlText w:val="%9."/>
      <w:lvlJc w:val="right"/>
      <w:pPr>
        <w:ind w:left="3785" w:hanging="420"/>
      </w:pPr>
    </w:lvl>
  </w:abstractNum>
  <w:abstractNum w:abstractNumId="76" w15:restartNumberingAfterBreak="0">
    <w:nsid w:val="7E960912"/>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7"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24"/>
  </w:num>
  <w:num w:numId="2" w16cid:durableId="735973688">
    <w:abstractNumId w:val="10"/>
  </w:num>
  <w:num w:numId="3" w16cid:durableId="451826103">
    <w:abstractNumId w:val="45"/>
  </w:num>
  <w:num w:numId="4" w16cid:durableId="1704205777">
    <w:abstractNumId w:val="65"/>
  </w:num>
  <w:num w:numId="5" w16cid:durableId="1507355536">
    <w:abstractNumId w:val="11"/>
  </w:num>
  <w:num w:numId="6" w16cid:durableId="2071727187">
    <w:abstractNumId w:val="1"/>
  </w:num>
  <w:num w:numId="7" w16cid:durableId="1078744044">
    <w:abstractNumId w:val="74"/>
  </w:num>
  <w:num w:numId="8" w16cid:durableId="1505625515">
    <w:abstractNumId w:val="55"/>
  </w:num>
  <w:num w:numId="9" w16cid:durableId="764032949">
    <w:abstractNumId w:val="13"/>
  </w:num>
  <w:num w:numId="10" w16cid:durableId="911888151">
    <w:abstractNumId w:val="9"/>
  </w:num>
  <w:num w:numId="11" w16cid:durableId="1698583416">
    <w:abstractNumId w:val="3"/>
  </w:num>
  <w:num w:numId="12" w16cid:durableId="1903179042">
    <w:abstractNumId w:val="49"/>
  </w:num>
  <w:num w:numId="13" w16cid:durableId="1902060713">
    <w:abstractNumId w:val="50"/>
  </w:num>
  <w:num w:numId="14" w16cid:durableId="474300914">
    <w:abstractNumId w:val="27"/>
  </w:num>
  <w:num w:numId="15" w16cid:durableId="1695616193">
    <w:abstractNumId w:val="51"/>
  </w:num>
  <w:num w:numId="16" w16cid:durableId="944650231">
    <w:abstractNumId w:val="21"/>
  </w:num>
  <w:num w:numId="17" w16cid:durableId="256449320">
    <w:abstractNumId w:val="31"/>
  </w:num>
  <w:num w:numId="18" w16cid:durableId="367485904">
    <w:abstractNumId w:val="48"/>
  </w:num>
  <w:num w:numId="19" w16cid:durableId="343047507">
    <w:abstractNumId w:val="39"/>
  </w:num>
  <w:num w:numId="20" w16cid:durableId="215048239">
    <w:abstractNumId w:val="75"/>
  </w:num>
  <w:num w:numId="21" w16cid:durableId="2125079388">
    <w:abstractNumId w:val="72"/>
  </w:num>
  <w:num w:numId="22" w16cid:durableId="1607078712">
    <w:abstractNumId w:val="25"/>
  </w:num>
  <w:num w:numId="23" w16cid:durableId="162555483">
    <w:abstractNumId w:val="62"/>
  </w:num>
  <w:num w:numId="24" w16cid:durableId="1849519498">
    <w:abstractNumId w:val="15"/>
  </w:num>
  <w:num w:numId="25" w16cid:durableId="1250000607">
    <w:abstractNumId w:val="16"/>
  </w:num>
  <w:num w:numId="26" w16cid:durableId="1649704924">
    <w:abstractNumId w:val="47"/>
  </w:num>
  <w:num w:numId="27" w16cid:durableId="879131718">
    <w:abstractNumId w:val="44"/>
  </w:num>
  <w:num w:numId="28" w16cid:durableId="120197060">
    <w:abstractNumId w:val="63"/>
  </w:num>
  <w:num w:numId="29" w16cid:durableId="1799254055">
    <w:abstractNumId w:val="19"/>
  </w:num>
  <w:num w:numId="30" w16cid:durableId="412514138">
    <w:abstractNumId w:val="40"/>
  </w:num>
  <w:num w:numId="31" w16cid:durableId="36978668">
    <w:abstractNumId w:val="35"/>
  </w:num>
  <w:num w:numId="32" w16cid:durableId="767652901">
    <w:abstractNumId w:val="32"/>
  </w:num>
  <w:num w:numId="33" w16cid:durableId="454519631">
    <w:abstractNumId w:val="30"/>
  </w:num>
  <w:num w:numId="34" w16cid:durableId="1083793411">
    <w:abstractNumId w:val="8"/>
  </w:num>
  <w:num w:numId="35" w16cid:durableId="761494657">
    <w:abstractNumId w:val="71"/>
  </w:num>
  <w:num w:numId="36" w16cid:durableId="870144778">
    <w:abstractNumId w:val="0"/>
  </w:num>
  <w:num w:numId="37" w16cid:durableId="1857502859">
    <w:abstractNumId w:val="68"/>
  </w:num>
  <w:num w:numId="38" w16cid:durableId="145051346">
    <w:abstractNumId w:val="12"/>
  </w:num>
  <w:num w:numId="39" w16cid:durableId="951323105">
    <w:abstractNumId w:val="67"/>
  </w:num>
  <w:num w:numId="40" w16cid:durableId="1853032116">
    <w:abstractNumId w:val="29"/>
  </w:num>
  <w:num w:numId="41" w16cid:durableId="1918321402">
    <w:abstractNumId w:val="23"/>
  </w:num>
  <w:num w:numId="42" w16cid:durableId="928468207">
    <w:abstractNumId w:val="5"/>
  </w:num>
  <w:num w:numId="43" w16cid:durableId="259139831">
    <w:abstractNumId w:val="36"/>
  </w:num>
  <w:num w:numId="44" w16cid:durableId="1063068667">
    <w:abstractNumId w:val="2"/>
  </w:num>
  <w:num w:numId="45" w16cid:durableId="308899941">
    <w:abstractNumId w:val="77"/>
  </w:num>
  <w:num w:numId="46" w16cid:durableId="1269042811">
    <w:abstractNumId w:val="28"/>
  </w:num>
  <w:num w:numId="47" w16cid:durableId="987051228">
    <w:abstractNumId w:val="37"/>
  </w:num>
  <w:num w:numId="48" w16cid:durableId="1206256430">
    <w:abstractNumId w:val="46"/>
  </w:num>
  <w:num w:numId="49" w16cid:durableId="1580208006">
    <w:abstractNumId w:val="43"/>
  </w:num>
  <w:num w:numId="50" w16cid:durableId="110976794">
    <w:abstractNumId w:val="60"/>
  </w:num>
  <w:num w:numId="51" w16cid:durableId="976494233">
    <w:abstractNumId w:val="56"/>
  </w:num>
  <w:num w:numId="52" w16cid:durableId="1997537430">
    <w:abstractNumId w:val="41"/>
  </w:num>
  <w:num w:numId="53" w16cid:durableId="1069307431">
    <w:abstractNumId w:val="6"/>
  </w:num>
  <w:num w:numId="54" w16cid:durableId="1778521043">
    <w:abstractNumId w:val="70"/>
  </w:num>
  <w:num w:numId="55" w16cid:durableId="213011795">
    <w:abstractNumId w:val="38"/>
  </w:num>
  <w:num w:numId="56" w16cid:durableId="95251536">
    <w:abstractNumId w:val="52"/>
  </w:num>
  <w:num w:numId="57" w16cid:durableId="256713630">
    <w:abstractNumId w:val="33"/>
  </w:num>
  <w:num w:numId="58" w16cid:durableId="603077777">
    <w:abstractNumId w:val="1"/>
  </w:num>
  <w:num w:numId="59" w16cid:durableId="485173953">
    <w:abstractNumId w:val="76"/>
  </w:num>
  <w:num w:numId="60" w16cid:durableId="1009137420">
    <w:abstractNumId w:val="14"/>
  </w:num>
  <w:num w:numId="61" w16cid:durableId="799300009">
    <w:abstractNumId w:val="69"/>
  </w:num>
  <w:num w:numId="62" w16cid:durableId="1879510516">
    <w:abstractNumId w:val="53"/>
  </w:num>
  <w:num w:numId="63" w16cid:durableId="1340155746">
    <w:abstractNumId w:val="26"/>
  </w:num>
  <w:num w:numId="64" w16cid:durableId="81489512">
    <w:abstractNumId w:val="59"/>
  </w:num>
  <w:num w:numId="65" w16cid:durableId="414134291">
    <w:abstractNumId w:val="7"/>
  </w:num>
  <w:num w:numId="66" w16cid:durableId="335425440">
    <w:abstractNumId w:val="54"/>
  </w:num>
  <w:num w:numId="67" w16cid:durableId="2082867217">
    <w:abstractNumId w:val="34"/>
  </w:num>
  <w:num w:numId="68" w16cid:durableId="1010446098">
    <w:abstractNumId w:val="57"/>
  </w:num>
  <w:num w:numId="69" w16cid:durableId="2015448162">
    <w:abstractNumId w:val="4"/>
  </w:num>
  <w:num w:numId="70" w16cid:durableId="877158252">
    <w:abstractNumId w:val="18"/>
  </w:num>
  <w:num w:numId="71" w16cid:durableId="834536295">
    <w:abstractNumId w:val="61"/>
  </w:num>
  <w:num w:numId="72" w16cid:durableId="1363438774">
    <w:abstractNumId w:val="22"/>
  </w:num>
  <w:num w:numId="73" w16cid:durableId="1758358564">
    <w:abstractNumId w:val="1"/>
  </w:num>
  <w:num w:numId="74" w16cid:durableId="1141965044">
    <w:abstractNumId w:val="42"/>
  </w:num>
  <w:num w:numId="75" w16cid:durableId="1431312748">
    <w:abstractNumId w:val="20"/>
  </w:num>
  <w:num w:numId="76" w16cid:durableId="706756007">
    <w:abstractNumId w:val="66"/>
  </w:num>
  <w:num w:numId="77" w16cid:durableId="1312978941">
    <w:abstractNumId w:val="17"/>
  </w:num>
  <w:num w:numId="78" w16cid:durableId="1640307659">
    <w:abstractNumId w:val="58"/>
  </w:num>
  <w:num w:numId="79" w16cid:durableId="1177965479">
    <w:abstractNumId w:val="73"/>
  </w:num>
  <w:num w:numId="80" w16cid:durableId="1636376129">
    <w:abstractNumId w:val="64"/>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2149"/>
    <w:rsid w:val="00002C48"/>
    <w:rsid w:val="000062BD"/>
    <w:rsid w:val="000063D7"/>
    <w:rsid w:val="00007102"/>
    <w:rsid w:val="00010F69"/>
    <w:rsid w:val="00013927"/>
    <w:rsid w:val="000171AE"/>
    <w:rsid w:val="00020422"/>
    <w:rsid w:val="00020C10"/>
    <w:rsid w:val="00021B44"/>
    <w:rsid w:val="00021F4A"/>
    <w:rsid w:val="00022E2E"/>
    <w:rsid w:val="000238B2"/>
    <w:rsid w:val="000269BE"/>
    <w:rsid w:val="000270FD"/>
    <w:rsid w:val="00027EAE"/>
    <w:rsid w:val="00030757"/>
    <w:rsid w:val="000308AE"/>
    <w:rsid w:val="00030CBB"/>
    <w:rsid w:val="0003164F"/>
    <w:rsid w:val="00031FFF"/>
    <w:rsid w:val="0003715D"/>
    <w:rsid w:val="00037DE7"/>
    <w:rsid w:val="0004086A"/>
    <w:rsid w:val="000414D9"/>
    <w:rsid w:val="0004365F"/>
    <w:rsid w:val="00043F82"/>
    <w:rsid w:val="0004550A"/>
    <w:rsid w:val="000463D0"/>
    <w:rsid w:val="00050684"/>
    <w:rsid w:val="00050CE2"/>
    <w:rsid w:val="0005356A"/>
    <w:rsid w:val="00054106"/>
    <w:rsid w:val="000556AA"/>
    <w:rsid w:val="000562EC"/>
    <w:rsid w:val="00056B06"/>
    <w:rsid w:val="00060D28"/>
    <w:rsid w:val="00061BC0"/>
    <w:rsid w:val="0006502A"/>
    <w:rsid w:val="00070A55"/>
    <w:rsid w:val="00071018"/>
    <w:rsid w:val="0007126C"/>
    <w:rsid w:val="000733F2"/>
    <w:rsid w:val="0007498F"/>
    <w:rsid w:val="000759AE"/>
    <w:rsid w:val="00076A56"/>
    <w:rsid w:val="0007718E"/>
    <w:rsid w:val="000778E4"/>
    <w:rsid w:val="00082BD4"/>
    <w:rsid w:val="000842A7"/>
    <w:rsid w:val="00085796"/>
    <w:rsid w:val="00085EA8"/>
    <w:rsid w:val="00093B4C"/>
    <w:rsid w:val="00093FEF"/>
    <w:rsid w:val="00097E72"/>
    <w:rsid w:val="000A1F56"/>
    <w:rsid w:val="000A435E"/>
    <w:rsid w:val="000A4737"/>
    <w:rsid w:val="000A6A8C"/>
    <w:rsid w:val="000B0B4E"/>
    <w:rsid w:val="000B3C64"/>
    <w:rsid w:val="000B416D"/>
    <w:rsid w:val="000B7CE8"/>
    <w:rsid w:val="000C0093"/>
    <w:rsid w:val="000C068D"/>
    <w:rsid w:val="000C634F"/>
    <w:rsid w:val="000C7938"/>
    <w:rsid w:val="000D26E5"/>
    <w:rsid w:val="000D2902"/>
    <w:rsid w:val="000D3663"/>
    <w:rsid w:val="000D3FE8"/>
    <w:rsid w:val="000D64C0"/>
    <w:rsid w:val="000E0726"/>
    <w:rsid w:val="000E7EE3"/>
    <w:rsid w:val="000F0E00"/>
    <w:rsid w:val="000F4057"/>
    <w:rsid w:val="000F5F5F"/>
    <w:rsid w:val="000F6333"/>
    <w:rsid w:val="000F64B3"/>
    <w:rsid w:val="000F7A8D"/>
    <w:rsid w:val="00100160"/>
    <w:rsid w:val="00103E68"/>
    <w:rsid w:val="00104411"/>
    <w:rsid w:val="001051B8"/>
    <w:rsid w:val="00106A23"/>
    <w:rsid w:val="00110648"/>
    <w:rsid w:val="00111A1D"/>
    <w:rsid w:val="001174C1"/>
    <w:rsid w:val="00117924"/>
    <w:rsid w:val="0012593F"/>
    <w:rsid w:val="00126301"/>
    <w:rsid w:val="00127239"/>
    <w:rsid w:val="001274EF"/>
    <w:rsid w:val="00127655"/>
    <w:rsid w:val="0013120D"/>
    <w:rsid w:val="00132EF4"/>
    <w:rsid w:val="00134BAC"/>
    <w:rsid w:val="00134C04"/>
    <w:rsid w:val="001418C6"/>
    <w:rsid w:val="00141F66"/>
    <w:rsid w:val="001478C1"/>
    <w:rsid w:val="00150A41"/>
    <w:rsid w:val="00151C26"/>
    <w:rsid w:val="00152578"/>
    <w:rsid w:val="00154C5E"/>
    <w:rsid w:val="00157E6B"/>
    <w:rsid w:val="001622AF"/>
    <w:rsid w:val="00163B22"/>
    <w:rsid w:val="001677C9"/>
    <w:rsid w:val="001726F6"/>
    <w:rsid w:val="00175159"/>
    <w:rsid w:val="00177535"/>
    <w:rsid w:val="0017780A"/>
    <w:rsid w:val="00182231"/>
    <w:rsid w:val="00184432"/>
    <w:rsid w:val="001929FA"/>
    <w:rsid w:val="0019718B"/>
    <w:rsid w:val="001A4503"/>
    <w:rsid w:val="001A5A4B"/>
    <w:rsid w:val="001A70B6"/>
    <w:rsid w:val="001A7E68"/>
    <w:rsid w:val="001B06B1"/>
    <w:rsid w:val="001B0C16"/>
    <w:rsid w:val="001B11DD"/>
    <w:rsid w:val="001B24CA"/>
    <w:rsid w:val="001B2BF3"/>
    <w:rsid w:val="001B3C07"/>
    <w:rsid w:val="001B41EC"/>
    <w:rsid w:val="001B5A04"/>
    <w:rsid w:val="001B5D29"/>
    <w:rsid w:val="001C0159"/>
    <w:rsid w:val="001C1542"/>
    <w:rsid w:val="001C2F3E"/>
    <w:rsid w:val="001C348F"/>
    <w:rsid w:val="001C5458"/>
    <w:rsid w:val="001C56D6"/>
    <w:rsid w:val="001C5AC1"/>
    <w:rsid w:val="001C6547"/>
    <w:rsid w:val="001D1FAD"/>
    <w:rsid w:val="001D3312"/>
    <w:rsid w:val="001D77A6"/>
    <w:rsid w:val="001E118B"/>
    <w:rsid w:val="001F2976"/>
    <w:rsid w:val="001F4A39"/>
    <w:rsid w:val="001F4D78"/>
    <w:rsid w:val="001F4E1F"/>
    <w:rsid w:val="00200105"/>
    <w:rsid w:val="00204071"/>
    <w:rsid w:val="00204A94"/>
    <w:rsid w:val="00206E8A"/>
    <w:rsid w:val="002070F2"/>
    <w:rsid w:val="00210912"/>
    <w:rsid w:val="00216B4B"/>
    <w:rsid w:val="0022203A"/>
    <w:rsid w:val="002238ED"/>
    <w:rsid w:val="00224630"/>
    <w:rsid w:val="00225271"/>
    <w:rsid w:val="002328F1"/>
    <w:rsid w:val="00234D3B"/>
    <w:rsid w:val="00241BCC"/>
    <w:rsid w:val="0024713E"/>
    <w:rsid w:val="002471AE"/>
    <w:rsid w:val="00257D98"/>
    <w:rsid w:val="00257FEA"/>
    <w:rsid w:val="002620DB"/>
    <w:rsid w:val="00262825"/>
    <w:rsid w:val="00264993"/>
    <w:rsid w:val="002655BC"/>
    <w:rsid w:val="00265D90"/>
    <w:rsid w:val="00273B1C"/>
    <w:rsid w:val="00275691"/>
    <w:rsid w:val="0027722A"/>
    <w:rsid w:val="00281715"/>
    <w:rsid w:val="002819AB"/>
    <w:rsid w:val="00281D65"/>
    <w:rsid w:val="002825F7"/>
    <w:rsid w:val="00283806"/>
    <w:rsid w:val="00286299"/>
    <w:rsid w:val="00286E01"/>
    <w:rsid w:val="002877EE"/>
    <w:rsid w:val="00290ED3"/>
    <w:rsid w:val="002934E7"/>
    <w:rsid w:val="00297D81"/>
    <w:rsid w:val="002A021B"/>
    <w:rsid w:val="002A077A"/>
    <w:rsid w:val="002A1691"/>
    <w:rsid w:val="002A16A7"/>
    <w:rsid w:val="002A2350"/>
    <w:rsid w:val="002A4F64"/>
    <w:rsid w:val="002A5222"/>
    <w:rsid w:val="002A6E89"/>
    <w:rsid w:val="002B0123"/>
    <w:rsid w:val="002B0C01"/>
    <w:rsid w:val="002B2FE8"/>
    <w:rsid w:val="002C1990"/>
    <w:rsid w:val="002C25BD"/>
    <w:rsid w:val="002C4878"/>
    <w:rsid w:val="002C49EA"/>
    <w:rsid w:val="002D57ED"/>
    <w:rsid w:val="002D7D00"/>
    <w:rsid w:val="002E2B91"/>
    <w:rsid w:val="002E3DB1"/>
    <w:rsid w:val="002E5F7C"/>
    <w:rsid w:val="002E6AA2"/>
    <w:rsid w:val="002F03E0"/>
    <w:rsid w:val="002F3E16"/>
    <w:rsid w:val="002F6BD8"/>
    <w:rsid w:val="002F6DB1"/>
    <w:rsid w:val="00300504"/>
    <w:rsid w:val="00300C1D"/>
    <w:rsid w:val="00301D06"/>
    <w:rsid w:val="00305A24"/>
    <w:rsid w:val="003103D0"/>
    <w:rsid w:val="00310C3A"/>
    <w:rsid w:val="00311568"/>
    <w:rsid w:val="00313051"/>
    <w:rsid w:val="00322C8C"/>
    <w:rsid w:val="003241B4"/>
    <w:rsid w:val="003248D2"/>
    <w:rsid w:val="00324B70"/>
    <w:rsid w:val="003257EE"/>
    <w:rsid w:val="00327287"/>
    <w:rsid w:val="00330515"/>
    <w:rsid w:val="003347BA"/>
    <w:rsid w:val="00334AC7"/>
    <w:rsid w:val="00337CA9"/>
    <w:rsid w:val="003403DA"/>
    <w:rsid w:val="0034151D"/>
    <w:rsid w:val="0034173B"/>
    <w:rsid w:val="00341CAC"/>
    <w:rsid w:val="003446D0"/>
    <w:rsid w:val="003628C2"/>
    <w:rsid w:val="0036293E"/>
    <w:rsid w:val="00362A10"/>
    <w:rsid w:val="003649C4"/>
    <w:rsid w:val="00366DCA"/>
    <w:rsid w:val="00367020"/>
    <w:rsid w:val="0037330F"/>
    <w:rsid w:val="00374239"/>
    <w:rsid w:val="00376558"/>
    <w:rsid w:val="00376FA2"/>
    <w:rsid w:val="00377D18"/>
    <w:rsid w:val="00381FB9"/>
    <w:rsid w:val="00382339"/>
    <w:rsid w:val="003832C0"/>
    <w:rsid w:val="003847B2"/>
    <w:rsid w:val="00386BA2"/>
    <w:rsid w:val="00386E07"/>
    <w:rsid w:val="003901A5"/>
    <w:rsid w:val="00391B3C"/>
    <w:rsid w:val="003929DC"/>
    <w:rsid w:val="0039597A"/>
    <w:rsid w:val="003A3156"/>
    <w:rsid w:val="003A3F2E"/>
    <w:rsid w:val="003A7B55"/>
    <w:rsid w:val="003B0EB2"/>
    <w:rsid w:val="003B1C07"/>
    <w:rsid w:val="003B4B94"/>
    <w:rsid w:val="003B7E9B"/>
    <w:rsid w:val="003C4681"/>
    <w:rsid w:val="003C4A81"/>
    <w:rsid w:val="003D3F92"/>
    <w:rsid w:val="003D5AE3"/>
    <w:rsid w:val="003E1B18"/>
    <w:rsid w:val="003E6F7B"/>
    <w:rsid w:val="003F0DFC"/>
    <w:rsid w:val="003F11B9"/>
    <w:rsid w:val="003F59BD"/>
    <w:rsid w:val="003F6C4B"/>
    <w:rsid w:val="00400452"/>
    <w:rsid w:val="00404A5F"/>
    <w:rsid w:val="0040559E"/>
    <w:rsid w:val="00415AC0"/>
    <w:rsid w:val="00417643"/>
    <w:rsid w:val="00420EE6"/>
    <w:rsid w:val="004220CD"/>
    <w:rsid w:val="00422144"/>
    <w:rsid w:val="0042470B"/>
    <w:rsid w:val="004263D0"/>
    <w:rsid w:val="0042707C"/>
    <w:rsid w:val="00427E3F"/>
    <w:rsid w:val="00430D9A"/>
    <w:rsid w:val="00431BB6"/>
    <w:rsid w:val="00432A43"/>
    <w:rsid w:val="0043684C"/>
    <w:rsid w:val="004403D3"/>
    <w:rsid w:val="00441071"/>
    <w:rsid w:val="00444D88"/>
    <w:rsid w:val="0044707D"/>
    <w:rsid w:val="004516DC"/>
    <w:rsid w:val="00451AB3"/>
    <w:rsid w:val="0045395C"/>
    <w:rsid w:val="00454FE6"/>
    <w:rsid w:val="00455283"/>
    <w:rsid w:val="00456835"/>
    <w:rsid w:val="0046027F"/>
    <w:rsid w:val="0046341B"/>
    <w:rsid w:val="004641EE"/>
    <w:rsid w:val="004642E5"/>
    <w:rsid w:val="004675CD"/>
    <w:rsid w:val="00467B14"/>
    <w:rsid w:val="00467C09"/>
    <w:rsid w:val="00470250"/>
    <w:rsid w:val="00471007"/>
    <w:rsid w:val="00476B8A"/>
    <w:rsid w:val="00477DD3"/>
    <w:rsid w:val="0048076E"/>
    <w:rsid w:val="00482628"/>
    <w:rsid w:val="00482B0A"/>
    <w:rsid w:val="004841D8"/>
    <w:rsid w:val="0048471E"/>
    <w:rsid w:val="004863E0"/>
    <w:rsid w:val="00486BCF"/>
    <w:rsid w:val="004916EA"/>
    <w:rsid w:val="004935DB"/>
    <w:rsid w:val="00494B70"/>
    <w:rsid w:val="004A0CFD"/>
    <w:rsid w:val="004A115E"/>
    <w:rsid w:val="004A16D0"/>
    <w:rsid w:val="004A1AD6"/>
    <w:rsid w:val="004A1FCC"/>
    <w:rsid w:val="004A274F"/>
    <w:rsid w:val="004A3011"/>
    <w:rsid w:val="004B0847"/>
    <w:rsid w:val="004B1F88"/>
    <w:rsid w:val="004B3E66"/>
    <w:rsid w:val="004B5412"/>
    <w:rsid w:val="004C0486"/>
    <w:rsid w:val="004C10E7"/>
    <w:rsid w:val="004C1537"/>
    <w:rsid w:val="004C3653"/>
    <w:rsid w:val="004C5755"/>
    <w:rsid w:val="004C57D5"/>
    <w:rsid w:val="004C5819"/>
    <w:rsid w:val="004C6C39"/>
    <w:rsid w:val="004C6F3F"/>
    <w:rsid w:val="004C7654"/>
    <w:rsid w:val="004D01CC"/>
    <w:rsid w:val="004D3D5A"/>
    <w:rsid w:val="004D6AA7"/>
    <w:rsid w:val="004D77E2"/>
    <w:rsid w:val="004E5AA3"/>
    <w:rsid w:val="004E62FC"/>
    <w:rsid w:val="004F2412"/>
    <w:rsid w:val="004F3B33"/>
    <w:rsid w:val="004F586F"/>
    <w:rsid w:val="00501BFC"/>
    <w:rsid w:val="00504F45"/>
    <w:rsid w:val="00506E5C"/>
    <w:rsid w:val="00507B07"/>
    <w:rsid w:val="00510609"/>
    <w:rsid w:val="00510A7B"/>
    <w:rsid w:val="005115B4"/>
    <w:rsid w:val="005115BA"/>
    <w:rsid w:val="00513704"/>
    <w:rsid w:val="00516AD0"/>
    <w:rsid w:val="0051775C"/>
    <w:rsid w:val="00517C22"/>
    <w:rsid w:val="0052216D"/>
    <w:rsid w:val="00522FEF"/>
    <w:rsid w:val="00523E89"/>
    <w:rsid w:val="005252CC"/>
    <w:rsid w:val="00526875"/>
    <w:rsid w:val="00526FEB"/>
    <w:rsid w:val="00532334"/>
    <w:rsid w:val="00534D9A"/>
    <w:rsid w:val="005355C0"/>
    <w:rsid w:val="005361BA"/>
    <w:rsid w:val="005369DB"/>
    <w:rsid w:val="00540FD2"/>
    <w:rsid w:val="0054209F"/>
    <w:rsid w:val="005435E0"/>
    <w:rsid w:val="00544FBE"/>
    <w:rsid w:val="00545846"/>
    <w:rsid w:val="00545898"/>
    <w:rsid w:val="00550065"/>
    <w:rsid w:val="0055276B"/>
    <w:rsid w:val="00552975"/>
    <w:rsid w:val="00553B9F"/>
    <w:rsid w:val="00556E98"/>
    <w:rsid w:val="00561B9E"/>
    <w:rsid w:val="00575B1C"/>
    <w:rsid w:val="00576540"/>
    <w:rsid w:val="00576F1B"/>
    <w:rsid w:val="005778BC"/>
    <w:rsid w:val="00581631"/>
    <w:rsid w:val="00581FF9"/>
    <w:rsid w:val="0058277C"/>
    <w:rsid w:val="0058484F"/>
    <w:rsid w:val="00585EAC"/>
    <w:rsid w:val="005866BE"/>
    <w:rsid w:val="00593D97"/>
    <w:rsid w:val="005963E3"/>
    <w:rsid w:val="0059743F"/>
    <w:rsid w:val="005A0437"/>
    <w:rsid w:val="005A0979"/>
    <w:rsid w:val="005A4C2E"/>
    <w:rsid w:val="005B016C"/>
    <w:rsid w:val="005B0290"/>
    <w:rsid w:val="005B143F"/>
    <w:rsid w:val="005B6854"/>
    <w:rsid w:val="005C056A"/>
    <w:rsid w:val="005C1B9B"/>
    <w:rsid w:val="005C2EB3"/>
    <w:rsid w:val="005C42D4"/>
    <w:rsid w:val="005C4EFC"/>
    <w:rsid w:val="005C56C2"/>
    <w:rsid w:val="005C6353"/>
    <w:rsid w:val="005C7256"/>
    <w:rsid w:val="005D271C"/>
    <w:rsid w:val="005E066A"/>
    <w:rsid w:val="005E46E0"/>
    <w:rsid w:val="005E58FA"/>
    <w:rsid w:val="005F0F4F"/>
    <w:rsid w:val="005F3604"/>
    <w:rsid w:val="005F39FA"/>
    <w:rsid w:val="005F546E"/>
    <w:rsid w:val="005F5AEE"/>
    <w:rsid w:val="006003D9"/>
    <w:rsid w:val="00604446"/>
    <w:rsid w:val="00612F74"/>
    <w:rsid w:val="0061323A"/>
    <w:rsid w:val="006142E1"/>
    <w:rsid w:val="00614E9F"/>
    <w:rsid w:val="0063285B"/>
    <w:rsid w:val="006342E8"/>
    <w:rsid w:val="00636160"/>
    <w:rsid w:val="00642133"/>
    <w:rsid w:val="00642634"/>
    <w:rsid w:val="00643AC3"/>
    <w:rsid w:val="00645603"/>
    <w:rsid w:val="006464C6"/>
    <w:rsid w:val="006467AB"/>
    <w:rsid w:val="00646C70"/>
    <w:rsid w:val="0065356E"/>
    <w:rsid w:val="00655B08"/>
    <w:rsid w:val="00657543"/>
    <w:rsid w:val="00661111"/>
    <w:rsid w:val="006623E6"/>
    <w:rsid w:val="00663209"/>
    <w:rsid w:val="00664868"/>
    <w:rsid w:val="0066648E"/>
    <w:rsid w:val="006737FD"/>
    <w:rsid w:val="00674520"/>
    <w:rsid w:val="00674A05"/>
    <w:rsid w:val="0067704C"/>
    <w:rsid w:val="00677387"/>
    <w:rsid w:val="00677500"/>
    <w:rsid w:val="00681BE9"/>
    <w:rsid w:val="006849F0"/>
    <w:rsid w:val="006860FF"/>
    <w:rsid w:val="006914EB"/>
    <w:rsid w:val="00694119"/>
    <w:rsid w:val="00694A9A"/>
    <w:rsid w:val="00695BEC"/>
    <w:rsid w:val="00697848"/>
    <w:rsid w:val="006979DA"/>
    <w:rsid w:val="006A09E0"/>
    <w:rsid w:val="006A1029"/>
    <w:rsid w:val="006A1F2E"/>
    <w:rsid w:val="006B0CE8"/>
    <w:rsid w:val="006B2BA9"/>
    <w:rsid w:val="006B3A14"/>
    <w:rsid w:val="006B507B"/>
    <w:rsid w:val="006C31D6"/>
    <w:rsid w:val="006C49A4"/>
    <w:rsid w:val="006D0410"/>
    <w:rsid w:val="006D28FA"/>
    <w:rsid w:val="006D3A24"/>
    <w:rsid w:val="006D3E11"/>
    <w:rsid w:val="006D5A70"/>
    <w:rsid w:val="006D7D3C"/>
    <w:rsid w:val="006D7D54"/>
    <w:rsid w:val="006E3084"/>
    <w:rsid w:val="006F3F04"/>
    <w:rsid w:val="006F5CC8"/>
    <w:rsid w:val="006F65FD"/>
    <w:rsid w:val="006F714A"/>
    <w:rsid w:val="00700298"/>
    <w:rsid w:val="007035E5"/>
    <w:rsid w:val="007046BF"/>
    <w:rsid w:val="00704AE9"/>
    <w:rsid w:val="007068FF"/>
    <w:rsid w:val="00706DB0"/>
    <w:rsid w:val="00707A84"/>
    <w:rsid w:val="00712247"/>
    <w:rsid w:val="00713E9F"/>
    <w:rsid w:val="00715C3F"/>
    <w:rsid w:val="00715D3D"/>
    <w:rsid w:val="00720512"/>
    <w:rsid w:val="007218BE"/>
    <w:rsid w:val="0072412F"/>
    <w:rsid w:val="00730701"/>
    <w:rsid w:val="00730A09"/>
    <w:rsid w:val="0073103B"/>
    <w:rsid w:val="00731EDA"/>
    <w:rsid w:val="007431BF"/>
    <w:rsid w:val="007438BD"/>
    <w:rsid w:val="007447A4"/>
    <w:rsid w:val="00745132"/>
    <w:rsid w:val="00750290"/>
    <w:rsid w:val="0075636A"/>
    <w:rsid w:val="007565A8"/>
    <w:rsid w:val="007577D1"/>
    <w:rsid w:val="0076068F"/>
    <w:rsid w:val="0076203F"/>
    <w:rsid w:val="0076290C"/>
    <w:rsid w:val="00765DF9"/>
    <w:rsid w:val="00771A35"/>
    <w:rsid w:val="00773038"/>
    <w:rsid w:val="007732B3"/>
    <w:rsid w:val="00775364"/>
    <w:rsid w:val="00775AE2"/>
    <w:rsid w:val="007800AC"/>
    <w:rsid w:val="00780BA5"/>
    <w:rsid w:val="007819CD"/>
    <w:rsid w:val="00783A1E"/>
    <w:rsid w:val="00784A19"/>
    <w:rsid w:val="007867EF"/>
    <w:rsid w:val="00787440"/>
    <w:rsid w:val="00791D0C"/>
    <w:rsid w:val="00792BE9"/>
    <w:rsid w:val="007932D0"/>
    <w:rsid w:val="007959B3"/>
    <w:rsid w:val="007969E4"/>
    <w:rsid w:val="00796FEA"/>
    <w:rsid w:val="007A1064"/>
    <w:rsid w:val="007A1838"/>
    <w:rsid w:val="007A37B2"/>
    <w:rsid w:val="007A65AC"/>
    <w:rsid w:val="007A75CF"/>
    <w:rsid w:val="007B020B"/>
    <w:rsid w:val="007B0BAF"/>
    <w:rsid w:val="007B2E75"/>
    <w:rsid w:val="007B54DC"/>
    <w:rsid w:val="007C0674"/>
    <w:rsid w:val="007C3F97"/>
    <w:rsid w:val="007C520C"/>
    <w:rsid w:val="007C67DF"/>
    <w:rsid w:val="007C6F9A"/>
    <w:rsid w:val="007D1320"/>
    <w:rsid w:val="007D34EA"/>
    <w:rsid w:val="007D46D4"/>
    <w:rsid w:val="007E1C3E"/>
    <w:rsid w:val="007E234F"/>
    <w:rsid w:val="007E2D06"/>
    <w:rsid w:val="007E5CDA"/>
    <w:rsid w:val="007E6591"/>
    <w:rsid w:val="007E6CCF"/>
    <w:rsid w:val="007F041F"/>
    <w:rsid w:val="007F2D93"/>
    <w:rsid w:val="00800116"/>
    <w:rsid w:val="00801621"/>
    <w:rsid w:val="00802587"/>
    <w:rsid w:val="00803557"/>
    <w:rsid w:val="00803F4B"/>
    <w:rsid w:val="008053F7"/>
    <w:rsid w:val="00805CB8"/>
    <w:rsid w:val="008065F3"/>
    <w:rsid w:val="00807A47"/>
    <w:rsid w:val="00810230"/>
    <w:rsid w:val="00813161"/>
    <w:rsid w:val="00816A79"/>
    <w:rsid w:val="00827D70"/>
    <w:rsid w:val="00831060"/>
    <w:rsid w:val="00832EDE"/>
    <w:rsid w:val="00834101"/>
    <w:rsid w:val="008368E3"/>
    <w:rsid w:val="00837845"/>
    <w:rsid w:val="008418E7"/>
    <w:rsid w:val="00842D6D"/>
    <w:rsid w:val="0084554F"/>
    <w:rsid w:val="00845B76"/>
    <w:rsid w:val="0084718D"/>
    <w:rsid w:val="00850CEE"/>
    <w:rsid w:val="00851AB3"/>
    <w:rsid w:val="00854940"/>
    <w:rsid w:val="00854DBC"/>
    <w:rsid w:val="00855B86"/>
    <w:rsid w:val="0085651C"/>
    <w:rsid w:val="00861EDD"/>
    <w:rsid w:val="00862361"/>
    <w:rsid w:val="008646E9"/>
    <w:rsid w:val="0086561D"/>
    <w:rsid w:val="008669CC"/>
    <w:rsid w:val="00867E6B"/>
    <w:rsid w:val="00867F38"/>
    <w:rsid w:val="008705BA"/>
    <w:rsid w:val="00872E26"/>
    <w:rsid w:val="00876EA8"/>
    <w:rsid w:val="00877D3F"/>
    <w:rsid w:val="008803B8"/>
    <w:rsid w:val="00880D1C"/>
    <w:rsid w:val="0088323C"/>
    <w:rsid w:val="00883D4F"/>
    <w:rsid w:val="00887E77"/>
    <w:rsid w:val="00894AC1"/>
    <w:rsid w:val="008A17ED"/>
    <w:rsid w:val="008A2774"/>
    <w:rsid w:val="008A382D"/>
    <w:rsid w:val="008A39D0"/>
    <w:rsid w:val="008A3F31"/>
    <w:rsid w:val="008A4740"/>
    <w:rsid w:val="008A54C2"/>
    <w:rsid w:val="008B020E"/>
    <w:rsid w:val="008B4E2D"/>
    <w:rsid w:val="008B55F8"/>
    <w:rsid w:val="008C12B2"/>
    <w:rsid w:val="008C1CED"/>
    <w:rsid w:val="008C2DC6"/>
    <w:rsid w:val="008C57E6"/>
    <w:rsid w:val="008D0455"/>
    <w:rsid w:val="008D09FB"/>
    <w:rsid w:val="008D3534"/>
    <w:rsid w:val="008D55D1"/>
    <w:rsid w:val="008D5772"/>
    <w:rsid w:val="008D60C5"/>
    <w:rsid w:val="008D6456"/>
    <w:rsid w:val="008E0DB2"/>
    <w:rsid w:val="008E12B6"/>
    <w:rsid w:val="008E2876"/>
    <w:rsid w:val="008E35F9"/>
    <w:rsid w:val="008E4334"/>
    <w:rsid w:val="008E4360"/>
    <w:rsid w:val="008E4650"/>
    <w:rsid w:val="008E596C"/>
    <w:rsid w:val="008E738A"/>
    <w:rsid w:val="008F20F1"/>
    <w:rsid w:val="008F2883"/>
    <w:rsid w:val="008F670E"/>
    <w:rsid w:val="008F7CDE"/>
    <w:rsid w:val="00903452"/>
    <w:rsid w:val="00903663"/>
    <w:rsid w:val="00905152"/>
    <w:rsid w:val="00905DC2"/>
    <w:rsid w:val="009068D9"/>
    <w:rsid w:val="00907FB2"/>
    <w:rsid w:val="00910762"/>
    <w:rsid w:val="00917E53"/>
    <w:rsid w:val="0092109B"/>
    <w:rsid w:val="00922CC4"/>
    <w:rsid w:val="009235B9"/>
    <w:rsid w:val="00924E20"/>
    <w:rsid w:val="00925EE9"/>
    <w:rsid w:val="00926B19"/>
    <w:rsid w:val="00931EF2"/>
    <w:rsid w:val="009322D7"/>
    <w:rsid w:val="00932C8B"/>
    <w:rsid w:val="0093365E"/>
    <w:rsid w:val="009427C5"/>
    <w:rsid w:val="009461B5"/>
    <w:rsid w:val="00946AE0"/>
    <w:rsid w:val="00953906"/>
    <w:rsid w:val="00955FA4"/>
    <w:rsid w:val="00956A67"/>
    <w:rsid w:val="00956AEA"/>
    <w:rsid w:val="0095771B"/>
    <w:rsid w:val="00964638"/>
    <w:rsid w:val="00966573"/>
    <w:rsid w:val="009719D3"/>
    <w:rsid w:val="009739D0"/>
    <w:rsid w:val="0097417F"/>
    <w:rsid w:val="00974D62"/>
    <w:rsid w:val="009765AB"/>
    <w:rsid w:val="00984FA3"/>
    <w:rsid w:val="00990BF5"/>
    <w:rsid w:val="009A021B"/>
    <w:rsid w:val="009A20D0"/>
    <w:rsid w:val="009A308F"/>
    <w:rsid w:val="009A3CBA"/>
    <w:rsid w:val="009A6949"/>
    <w:rsid w:val="009A7C2E"/>
    <w:rsid w:val="009B088C"/>
    <w:rsid w:val="009B0E94"/>
    <w:rsid w:val="009B1360"/>
    <w:rsid w:val="009B14AF"/>
    <w:rsid w:val="009B25DF"/>
    <w:rsid w:val="009B3532"/>
    <w:rsid w:val="009B453C"/>
    <w:rsid w:val="009B70FF"/>
    <w:rsid w:val="009C23D9"/>
    <w:rsid w:val="009C7AAC"/>
    <w:rsid w:val="009D202E"/>
    <w:rsid w:val="009D4374"/>
    <w:rsid w:val="009D43F9"/>
    <w:rsid w:val="009D50A7"/>
    <w:rsid w:val="009D7F8F"/>
    <w:rsid w:val="009E1708"/>
    <w:rsid w:val="009E2938"/>
    <w:rsid w:val="009F0A98"/>
    <w:rsid w:val="009F0C54"/>
    <w:rsid w:val="009F0D55"/>
    <w:rsid w:val="009F17B6"/>
    <w:rsid w:val="009F6B98"/>
    <w:rsid w:val="00A04339"/>
    <w:rsid w:val="00A05208"/>
    <w:rsid w:val="00A06A79"/>
    <w:rsid w:val="00A07A08"/>
    <w:rsid w:val="00A117DB"/>
    <w:rsid w:val="00A13EB6"/>
    <w:rsid w:val="00A15143"/>
    <w:rsid w:val="00A20074"/>
    <w:rsid w:val="00A220B9"/>
    <w:rsid w:val="00A22E6C"/>
    <w:rsid w:val="00A23972"/>
    <w:rsid w:val="00A23A3C"/>
    <w:rsid w:val="00A24024"/>
    <w:rsid w:val="00A25EDB"/>
    <w:rsid w:val="00A27B15"/>
    <w:rsid w:val="00A32947"/>
    <w:rsid w:val="00A352E3"/>
    <w:rsid w:val="00A35695"/>
    <w:rsid w:val="00A37837"/>
    <w:rsid w:val="00A4040F"/>
    <w:rsid w:val="00A41FC7"/>
    <w:rsid w:val="00A42911"/>
    <w:rsid w:val="00A446B8"/>
    <w:rsid w:val="00A44C83"/>
    <w:rsid w:val="00A45841"/>
    <w:rsid w:val="00A47BAE"/>
    <w:rsid w:val="00A53016"/>
    <w:rsid w:val="00A53081"/>
    <w:rsid w:val="00A53468"/>
    <w:rsid w:val="00A54235"/>
    <w:rsid w:val="00A70264"/>
    <w:rsid w:val="00A74C38"/>
    <w:rsid w:val="00A74E26"/>
    <w:rsid w:val="00A7508E"/>
    <w:rsid w:val="00A80978"/>
    <w:rsid w:val="00A80AF0"/>
    <w:rsid w:val="00A8146B"/>
    <w:rsid w:val="00A83883"/>
    <w:rsid w:val="00A84014"/>
    <w:rsid w:val="00A87514"/>
    <w:rsid w:val="00A87A9F"/>
    <w:rsid w:val="00A91D97"/>
    <w:rsid w:val="00A92917"/>
    <w:rsid w:val="00A940A9"/>
    <w:rsid w:val="00A94E02"/>
    <w:rsid w:val="00AA32A4"/>
    <w:rsid w:val="00AA3AB9"/>
    <w:rsid w:val="00AA3DDF"/>
    <w:rsid w:val="00AA743F"/>
    <w:rsid w:val="00AB0238"/>
    <w:rsid w:val="00AB0DB3"/>
    <w:rsid w:val="00AB22C7"/>
    <w:rsid w:val="00AB30A8"/>
    <w:rsid w:val="00AB43E6"/>
    <w:rsid w:val="00AB6723"/>
    <w:rsid w:val="00AC024D"/>
    <w:rsid w:val="00AC1C93"/>
    <w:rsid w:val="00AC2971"/>
    <w:rsid w:val="00AC408E"/>
    <w:rsid w:val="00AC5BB1"/>
    <w:rsid w:val="00AC62BB"/>
    <w:rsid w:val="00AC7E52"/>
    <w:rsid w:val="00AD0743"/>
    <w:rsid w:val="00AD0787"/>
    <w:rsid w:val="00AD0DE5"/>
    <w:rsid w:val="00AD2F23"/>
    <w:rsid w:val="00AD32E1"/>
    <w:rsid w:val="00AD7318"/>
    <w:rsid w:val="00AE26B4"/>
    <w:rsid w:val="00AE62F7"/>
    <w:rsid w:val="00AE68E5"/>
    <w:rsid w:val="00AE78AF"/>
    <w:rsid w:val="00AF1ACE"/>
    <w:rsid w:val="00AF32D6"/>
    <w:rsid w:val="00B00104"/>
    <w:rsid w:val="00B00F5E"/>
    <w:rsid w:val="00B0309F"/>
    <w:rsid w:val="00B045FE"/>
    <w:rsid w:val="00B07C78"/>
    <w:rsid w:val="00B10313"/>
    <w:rsid w:val="00B10EFB"/>
    <w:rsid w:val="00B11CDA"/>
    <w:rsid w:val="00B127AA"/>
    <w:rsid w:val="00B140A8"/>
    <w:rsid w:val="00B1616C"/>
    <w:rsid w:val="00B168E0"/>
    <w:rsid w:val="00B16D18"/>
    <w:rsid w:val="00B17C25"/>
    <w:rsid w:val="00B238E9"/>
    <w:rsid w:val="00B23D5B"/>
    <w:rsid w:val="00B309D2"/>
    <w:rsid w:val="00B31CE6"/>
    <w:rsid w:val="00B32CC5"/>
    <w:rsid w:val="00B35082"/>
    <w:rsid w:val="00B36184"/>
    <w:rsid w:val="00B36D1B"/>
    <w:rsid w:val="00B402AE"/>
    <w:rsid w:val="00B40E9F"/>
    <w:rsid w:val="00B41DA5"/>
    <w:rsid w:val="00B42591"/>
    <w:rsid w:val="00B433C6"/>
    <w:rsid w:val="00B518EF"/>
    <w:rsid w:val="00B52F99"/>
    <w:rsid w:val="00B5403B"/>
    <w:rsid w:val="00B56E5D"/>
    <w:rsid w:val="00B57F7B"/>
    <w:rsid w:val="00B620E3"/>
    <w:rsid w:val="00B63894"/>
    <w:rsid w:val="00B63DAE"/>
    <w:rsid w:val="00B65B48"/>
    <w:rsid w:val="00B764C6"/>
    <w:rsid w:val="00B76AB2"/>
    <w:rsid w:val="00B7732D"/>
    <w:rsid w:val="00B904A9"/>
    <w:rsid w:val="00B92A4B"/>
    <w:rsid w:val="00B92C00"/>
    <w:rsid w:val="00B92DA7"/>
    <w:rsid w:val="00B93FF9"/>
    <w:rsid w:val="00B953F9"/>
    <w:rsid w:val="00B9606D"/>
    <w:rsid w:val="00BA3171"/>
    <w:rsid w:val="00BA36AE"/>
    <w:rsid w:val="00BA4DC9"/>
    <w:rsid w:val="00BA5585"/>
    <w:rsid w:val="00BA6FFA"/>
    <w:rsid w:val="00BA7975"/>
    <w:rsid w:val="00BB0703"/>
    <w:rsid w:val="00BB4F4E"/>
    <w:rsid w:val="00BB5116"/>
    <w:rsid w:val="00BB5B6E"/>
    <w:rsid w:val="00BB60F1"/>
    <w:rsid w:val="00BB6B08"/>
    <w:rsid w:val="00BC165C"/>
    <w:rsid w:val="00BC1EDD"/>
    <w:rsid w:val="00BC23FB"/>
    <w:rsid w:val="00BC519E"/>
    <w:rsid w:val="00BC5C37"/>
    <w:rsid w:val="00BC6415"/>
    <w:rsid w:val="00BD0557"/>
    <w:rsid w:val="00BD133F"/>
    <w:rsid w:val="00BD1A93"/>
    <w:rsid w:val="00BD3311"/>
    <w:rsid w:val="00BD3E04"/>
    <w:rsid w:val="00BD7E7C"/>
    <w:rsid w:val="00BE11E9"/>
    <w:rsid w:val="00BE156A"/>
    <w:rsid w:val="00BE4860"/>
    <w:rsid w:val="00BE601E"/>
    <w:rsid w:val="00BE6CFE"/>
    <w:rsid w:val="00BF1376"/>
    <w:rsid w:val="00BF1BA9"/>
    <w:rsid w:val="00BF3AA0"/>
    <w:rsid w:val="00BF4A6F"/>
    <w:rsid w:val="00BF7726"/>
    <w:rsid w:val="00BF7D27"/>
    <w:rsid w:val="00C00570"/>
    <w:rsid w:val="00C00F95"/>
    <w:rsid w:val="00C05428"/>
    <w:rsid w:val="00C05A56"/>
    <w:rsid w:val="00C06A79"/>
    <w:rsid w:val="00C12B44"/>
    <w:rsid w:val="00C12E7B"/>
    <w:rsid w:val="00C148A3"/>
    <w:rsid w:val="00C151AE"/>
    <w:rsid w:val="00C15573"/>
    <w:rsid w:val="00C214CF"/>
    <w:rsid w:val="00C25827"/>
    <w:rsid w:val="00C260EA"/>
    <w:rsid w:val="00C26DCF"/>
    <w:rsid w:val="00C27419"/>
    <w:rsid w:val="00C340FB"/>
    <w:rsid w:val="00C35204"/>
    <w:rsid w:val="00C47E8F"/>
    <w:rsid w:val="00C53F5B"/>
    <w:rsid w:val="00C56601"/>
    <w:rsid w:val="00C6295F"/>
    <w:rsid w:val="00C65DE5"/>
    <w:rsid w:val="00C661E2"/>
    <w:rsid w:val="00C66AF1"/>
    <w:rsid w:val="00C70290"/>
    <w:rsid w:val="00C70579"/>
    <w:rsid w:val="00C70781"/>
    <w:rsid w:val="00C72F5C"/>
    <w:rsid w:val="00C73DEF"/>
    <w:rsid w:val="00C74A7F"/>
    <w:rsid w:val="00C75D7D"/>
    <w:rsid w:val="00C76CD5"/>
    <w:rsid w:val="00C83505"/>
    <w:rsid w:val="00C94C4B"/>
    <w:rsid w:val="00C96BB3"/>
    <w:rsid w:val="00CA148D"/>
    <w:rsid w:val="00CA2FE0"/>
    <w:rsid w:val="00CA2FEF"/>
    <w:rsid w:val="00CA47A7"/>
    <w:rsid w:val="00CA5072"/>
    <w:rsid w:val="00CA52CB"/>
    <w:rsid w:val="00CB118E"/>
    <w:rsid w:val="00CB12C9"/>
    <w:rsid w:val="00CB1526"/>
    <w:rsid w:val="00CB2ADC"/>
    <w:rsid w:val="00CB6A19"/>
    <w:rsid w:val="00CC3932"/>
    <w:rsid w:val="00CC50CC"/>
    <w:rsid w:val="00CC6886"/>
    <w:rsid w:val="00CD46A2"/>
    <w:rsid w:val="00CD593F"/>
    <w:rsid w:val="00CD5C33"/>
    <w:rsid w:val="00CD7F75"/>
    <w:rsid w:val="00CE0450"/>
    <w:rsid w:val="00CE4DD9"/>
    <w:rsid w:val="00CE6FC8"/>
    <w:rsid w:val="00CE751D"/>
    <w:rsid w:val="00CF08C5"/>
    <w:rsid w:val="00CF12A3"/>
    <w:rsid w:val="00CF4FFE"/>
    <w:rsid w:val="00CF6278"/>
    <w:rsid w:val="00CF7147"/>
    <w:rsid w:val="00D00693"/>
    <w:rsid w:val="00D01D42"/>
    <w:rsid w:val="00D02258"/>
    <w:rsid w:val="00D03BE1"/>
    <w:rsid w:val="00D0411B"/>
    <w:rsid w:val="00D04788"/>
    <w:rsid w:val="00D05C76"/>
    <w:rsid w:val="00D155AB"/>
    <w:rsid w:val="00D22789"/>
    <w:rsid w:val="00D22DF8"/>
    <w:rsid w:val="00D23269"/>
    <w:rsid w:val="00D263D0"/>
    <w:rsid w:val="00D263FA"/>
    <w:rsid w:val="00D34D0B"/>
    <w:rsid w:val="00D35AF2"/>
    <w:rsid w:val="00D40F22"/>
    <w:rsid w:val="00D41023"/>
    <w:rsid w:val="00D4267E"/>
    <w:rsid w:val="00D51784"/>
    <w:rsid w:val="00D51E30"/>
    <w:rsid w:val="00D521A5"/>
    <w:rsid w:val="00D5360F"/>
    <w:rsid w:val="00D55377"/>
    <w:rsid w:val="00D56C55"/>
    <w:rsid w:val="00D57455"/>
    <w:rsid w:val="00D57A33"/>
    <w:rsid w:val="00D60EF6"/>
    <w:rsid w:val="00D63E8C"/>
    <w:rsid w:val="00D71C28"/>
    <w:rsid w:val="00D7447D"/>
    <w:rsid w:val="00D75A27"/>
    <w:rsid w:val="00D76958"/>
    <w:rsid w:val="00D76BEC"/>
    <w:rsid w:val="00D77652"/>
    <w:rsid w:val="00D84341"/>
    <w:rsid w:val="00D85AC3"/>
    <w:rsid w:val="00D86C4C"/>
    <w:rsid w:val="00D91826"/>
    <w:rsid w:val="00D95102"/>
    <w:rsid w:val="00D97AAA"/>
    <w:rsid w:val="00DA0389"/>
    <w:rsid w:val="00DA0DBA"/>
    <w:rsid w:val="00DA29AE"/>
    <w:rsid w:val="00DA5C67"/>
    <w:rsid w:val="00DA5EF9"/>
    <w:rsid w:val="00DA684B"/>
    <w:rsid w:val="00DB0B54"/>
    <w:rsid w:val="00DB3628"/>
    <w:rsid w:val="00DB3D30"/>
    <w:rsid w:val="00DB4154"/>
    <w:rsid w:val="00DB4EA0"/>
    <w:rsid w:val="00DB7416"/>
    <w:rsid w:val="00DB7655"/>
    <w:rsid w:val="00DC252A"/>
    <w:rsid w:val="00DC35C4"/>
    <w:rsid w:val="00DC4290"/>
    <w:rsid w:val="00DC43C6"/>
    <w:rsid w:val="00DD1037"/>
    <w:rsid w:val="00DD12EA"/>
    <w:rsid w:val="00DD2445"/>
    <w:rsid w:val="00DE518B"/>
    <w:rsid w:val="00DE5E8D"/>
    <w:rsid w:val="00DE6362"/>
    <w:rsid w:val="00DE708A"/>
    <w:rsid w:val="00DF22CB"/>
    <w:rsid w:val="00DF6F05"/>
    <w:rsid w:val="00E00A4C"/>
    <w:rsid w:val="00E016F7"/>
    <w:rsid w:val="00E05C41"/>
    <w:rsid w:val="00E07000"/>
    <w:rsid w:val="00E07091"/>
    <w:rsid w:val="00E12DA0"/>
    <w:rsid w:val="00E141C6"/>
    <w:rsid w:val="00E162FD"/>
    <w:rsid w:val="00E16EE3"/>
    <w:rsid w:val="00E20713"/>
    <w:rsid w:val="00E24D2B"/>
    <w:rsid w:val="00E254B6"/>
    <w:rsid w:val="00E27E6B"/>
    <w:rsid w:val="00E32BFF"/>
    <w:rsid w:val="00E333DC"/>
    <w:rsid w:val="00E408C7"/>
    <w:rsid w:val="00E42012"/>
    <w:rsid w:val="00E47DED"/>
    <w:rsid w:val="00E47EE3"/>
    <w:rsid w:val="00E525F8"/>
    <w:rsid w:val="00E52C52"/>
    <w:rsid w:val="00E540EC"/>
    <w:rsid w:val="00E57B3B"/>
    <w:rsid w:val="00E6041B"/>
    <w:rsid w:val="00E606A0"/>
    <w:rsid w:val="00E61959"/>
    <w:rsid w:val="00E624D1"/>
    <w:rsid w:val="00E63B3B"/>
    <w:rsid w:val="00E77605"/>
    <w:rsid w:val="00E83A9F"/>
    <w:rsid w:val="00E85D81"/>
    <w:rsid w:val="00E86176"/>
    <w:rsid w:val="00E91BD0"/>
    <w:rsid w:val="00E9355E"/>
    <w:rsid w:val="00E93B1F"/>
    <w:rsid w:val="00E9625B"/>
    <w:rsid w:val="00E96268"/>
    <w:rsid w:val="00E9704E"/>
    <w:rsid w:val="00E97909"/>
    <w:rsid w:val="00EA0846"/>
    <w:rsid w:val="00EA3E97"/>
    <w:rsid w:val="00EB2C1F"/>
    <w:rsid w:val="00EB4060"/>
    <w:rsid w:val="00EB5AFC"/>
    <w:rsid w:val="00EB7947"/>
    <w:rsid w:val="00EC176D"/>
    <w:rsid w:val="00EC1E13"/>
    <w:rsid w:val="00EC7CCD"/>
    <w:rsid w:val="00ED1615"/>
    <w:rsid w:val="00ED193B"/>
    <w:rsid w:val="00ED21ED"/>
    <w:rsid w:val="00ED6C70"/>
    <w:rsid w:val="00EE0D1D"/>
    <w:rsid w:val="00EE32D5"/>
    <w:rsid w:val="00EE6951"/>
    <w:rsid w:val="00EE72EF"/>
    <w:rsid w:val="00EF1A00"/>
    <w:rsid w:val="00EF53F4"/>
    <w:rsid w:val="00EF6AED"/>
    <w:rsid w:val="00EF7443"/>
    <w:rsid w:val="00F0186A"/>
    <w:rsid w:val="00F01A35"/>
    <w:rsid w:val="00F03335"/>
    <w:rsid w:val="00F043F1"/>
    <w:rsid w:val="00F0482F"/>
    <w:rsid w:val="00F05194"/>
    <w:rsid w:val="00F06378"/>
    <w:rsid w:val="00F06EC4"/>
    <w:rsid w:val="00F11CC9"/>
    <w:rsid w:val="00F158D7"/>
    <w:rsid w:val="00F17868"/>
    <w:rsid w:val="00F17AF9"/>
    <w:rsid w:val="00F205B1"/>
    <w:rsid w:val="00F224E2"/>
    <w:rsid w:val="00F24655"/>
    <w:rsid w:val="00F24BD7"/>
    <w:rsid w:val="00F2625D"/>
    <w:rsid w:val="00F26361"/>
    <w:rsid w:val="00F332C4"/>
    <w:rsid w:val="00F357C7"/>
    <w:rsid w:val="00F376DE"/>
    <w:rsid w:val="00F37D81"/>
    <w:rsid w:val="00F418F9"/>
    <w:rsid w:val="00F422A5"/>
    <w:rsid w:val="00F42874"/>
    <w:rsid w:val="00F4549B"/>
    <w:rsid w:val="00F467A8"/>
    <w:rsid w:val="00F50B4E"/>
    <w:rsid w:val="00F515B2"/>
    <w:rsid w:val="00F549D4"/>
    <w:rsid w:val="00F601F1"/>
    <w:rsid w:val="00F6540D"/>
    <w:rsid w:val="00F67374"/>
    <w:rsid w:val="00F74EC9"/>
    <w:rsid w:val="00F7523A"/>
    <w:rsid w:val="00F77F9F"/>
    <w:rsid w:val="00F77FBF"/>
    <w:rsid w:val="00F84EB5"/>
    <w:rsid w:val="00F90978"/>
    <w:rsid w:val="00F91F14"/>
    <w:rsid w:val="00FA0060"/>
    <w:rsid w:val="00FA0356"/>
    <w:rsid w:val="00FA10C0"/>
    <w:rsid w:val="00FA5D69"/>
    <w:rsid w:val="00FA6C0A"/>
    <w:rsid w:val="00FB0F6A"/>
    <w:rsid w:val="00FB52A7"/>
    <w:rsid w:val="00FC00DE"/>
    <w:rsid w:val="00FC231D"/>
    <w:rsid w:val="00FC4256"/>
    <w:rsid w:val="00FC54AB"/>
    <w:rsid w:val="00FC69A6"/>
    <w:rsid w:val="00FC6FAB"/>
    <w:rsid w:val="00FD39D0"/>
    <w:rsid w:val="00FE093F"/>
    <w:rsid w:val="00FE2C39"/>
    <w:rsid w:val="00FE49B5"/>
    <w:rsid w:val="00FE6C2D"/>
    <w:rsid w:val="00FE756B"/>
    <w:rsid w:val="00FF2914"/>
    <w:rsid w:val="00FF529A"/>
    <w:rsid w:val="00FF745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DBCA0B9"/>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qFormat="1"/>
    <w:lsdException w:name="footnote text" w:semiHidden="1" w:unhideWhenUsed="1"/>
    <w:lsdException w:name="annotation text" w:semiHidden="1" w:uiPriority="99" w:unhideWhenUsed="1" w:qFormat="1"/>
    <w:lsdException w:name="header" w:semiHidden="1" w:uiPriority="99" w:unhideWhenUsed="1"/>
    <w:lsdException w:name="footer" w:semiHidden="1" w:uiPriority="99" w:unhideWhenUsed="1"/>
    <w:lsdException w:name="index heading" w:semiHidden="1" w:unhideWhenUsed="1"/>
    <w:lsdException w:name="caption" w:semiHidden="1" w:uiPriority="35" w:unhideWhenUsed="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99"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Date" w:uiPriority="99"/>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iPriority="99"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rsid w:val="006464C6"/>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pPr>
      <w:numPr>
        <w:numId w:val="6"/>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a"/>
    <w:next w:val="aa"/>
    <w:link w:val="23"/>
    <w:qFormat/>
    <w:pPr>
      <w:numPr>
        <w:ilvl w:val="1"/>
        <w:numId w:val="6"/>
      </w:numPr>
      <w:tabs>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pPr>
      <w:numPr>
        <w:ilvl w:val="2"/>
        <w:numId w:val="6"/>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6"/>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6"/>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6"/>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
    <w:basedOn w:val="aa"/>
    <w:next w:val="aa"/>
    <w:link w:val="70"/>
    <w:uiPriority w:val="9"/>
    <w:qFormat/>
    <w:pPr>
      <w:numPr>
        <w:ilvl w:val="6"/>
        <w:numId w:val="6"/>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pPr>
      <w:numPr>
        <w:ilvl w:val="7"/>
        <w:numId w:val="6"/>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pPr>
      <w:keepNext/>
      <w:keepLines/>
      <w:numPr>
        <w:ilvl w:val="8"/>
        <w:numId w:val="6"/>
      </w:numPr>
      <w:tabs>
        <w:tab w:val="left" w:pos="480"/>
      </w:tabs>
      <w:spacing w:before="240" w:after="64" w:line="317" w:lineRule="auto"/>
      <w:outlineLvl w:val="8"/>
    </w:pPr>
    <w:rPr>
      <w:rFonts w:ascii="Arial" w:eastAsia="黑体" w:hAnsi="Arial"/>
      <w:szCs w:val="21"/>
    </w:rPr>
  </w:style>
  <w:style w:type="character" w:default="1" w:styleId="ab">
    <w:name w:val="Default Paragraph Font"/>
    <w:uiPriority w:val="1"/>
    <w:semiHidden/>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Pr>
      <w:rFonts w:eastAsia="黑体"/>
      <w:kern w:val="2"/>
      <w:sz w:val="28"/>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uiPriority w:val="99"/>
    <w:rPr>
      <w:sz w:val="18"/>
      <w:szCs w:val="18"/>
    </w:rPr>
  </w:style>
  <w:style w:type="character" w:customStyle="1" w:styleId="af">
    <w:name w:val="批注框文本 字符"/>
    <w:basedOn w:val="ab"/>
    <w:link w:val="ae"/>
    <w:uiPriority w:val="99"/>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
    <w:basedOn w:val="aa"/>
    <w:next w:val="aa"/>
    <w:link w:val="af1"/>
    <w:uiPriority w:val="35"/>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uiPriority w:val="35"/>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tex"/>
    <w:basedOn w:val="aa"/>
    <w:link w:val="11"/>
    <w:uiPriority w:val="34"/>
    <w:qFormat/>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uiPriority w:val="99"/>
    <w:qFormat/>
    <w:pPr>
      <w:jc w:val="left"/>
    </w:pPr>
  </w:style>
  <w:style w:type="character" w:customStyle="1" w:styleId="af9">
    <w:name w:val="批注文字 字符"/>
    <w:basedOn w:val="ab"/>
    <w:link w:val="af8"/>
    <w:uiPriority w:val="99"/>
    <w:qFormat/>
    <w:rPr>
      <w:kern w:val="2"/>
      <w:sz w:val="21"/>
    </w:rPr>
  </w:style>
  <w:style w:type="character" w:styleId="afa">
    <w:name w:val="annotation reference"/>
    <w:basedOn w:val="ab"/>
    <w:qFormat/>
    <w:rPr>
      <w:sz w:val="21"/>
      <w:szCs w:val="21"/>
    </w:rPr>
  </w:style>
  <w:style w:type="paragraph" w:styleId="afb">
    <w:name w:val="annotation subject"/>
    <w:basedOn w:val="af8"/>
    <w:next w:val="af8"/>
    <w:link w:val="afc"/>
    <w:uiPriority w:val="99"/>
    <w:rPr>
      <w:b/>
      <w:bCs/>
    </w:rPr>
  </w:style>
  <w:style w:type="character" w:customStyle="1" w:styleId="afc">
    <w:name w:val="批注主题 字符"/>
    <w:basedOn w:val="af9"/>
    <w:link w:val="afb"/>
    <w:uiPriority w:val="99"/>
    <w:rPr>
      <w:b/>
      <w:bCs/>
      <w:kern w:val="2"/>
      <w:sz w:val="21"/>
    </w:rPr>
  </w:style>
  <w:style w:type="table" w:styleId="afd">
    <w:name w:val="Table Grid"/>
    <w:aliases w:val="网格型-gkhy,网格型-gkhy1,网格型-gkhy2,上对齐,参考文件虚表,扉页"/>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basedOn w:val="aa"/>
    <w:link w:val="aff3"/>
    <w:qFormat/>
    <w:rsid w:val="0095771B"/>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qFormat/>
    <w:rsid w:val="0095771B"/>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qFormat/>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qFormat/>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uiPriority w:val="99"/>
    <w:qFormat/>
    <w:pPr>
      <w:autoSpaceDE w:val="0"/>
      <w:autoSpaceDN w:val="0"/>
      <w:jc w:val="left"/>
    </w:pPr>
    <w:rPr>
      <w:rFonts w:ascii="宋体" w:hAnsi="宋体" w:cs="宋体"/>
      <w:kern w:val="0"/>
      <w:szCs w:val="21"/>
      <w:lang w:eastAsia="en-US"/>
    </w:rPr>
  </w:style>
  <w:style w:type="character" w:customStyle="1" w:styleId="aff8">
    <w:name w:val="正文文本 字符"/>
    <w:basedOn w:val="ab"/>
    <w:link w:val="aff7"/>
    <w:uiPriority w:val="99"/>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qFormat/>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basedOn w:val="aa"/>
    <w:link w:val="affc"/>
    <w:uiPriority w:val="99"/>
    <w:pPr>
      <w:adjustRightInd w:val="0"/>
      <w:snapToGrid w:val="0"/>
    </w:pPr>
    <w:rPr>
      <w:rFonts w:ascii="宋体"/>
      <w:sz w:val="18"/>
      <w:szCs w:val="18"/>
    </w:rPr>
  </w:style>
  <w:style w:type="character" w:customStyle="1" w:styleId="affc">
    <w:name w:val="文档结构图 字符"/>
    <w:basedOn w:val="ab"/>
    <w:link w:val="affb"/>
    <w:uiPriority w:val="99"/>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RCTABLE">
    <w:name w:val="RCTABLE"/>
    <w:basedOn w:val="aa"/>
    <w:link w:val="RCTABLEChar"/>
    <w:uiPriority w:val="99"/>
    <w:qFormat/>
    <w:rPr>
      <w:rFonts w:ascii="Calibri" w:hAnsi="Calibri"/>
      <w:szCs w:val="22"/>
    </w:rPr>
  </w:style>
  <w:style w:type="character" w:customStyle="1" w:styleId="RCTABLEChar">
    <w:name w:val="RCTABLE Char"/>
    <w:link w:val="RCTABLE"/>
    <w:uiPriority w:val="99"/>
    <w:qFormat/>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uiPriority w:val="35"/>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35"/>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uiPriority w:val="99"/>
    <w:pPr>
      <w:adjustRightInd w:val="0"/>
      <w:ind w:leftChars="2500" w:left="2500"/>
      <w:textAlignment w:val="baseline"/>
    </w:pPr>
    <w:rPr>
      <w:rFonts w:ascii="宋体"/>
      <w:kern w:val="28"/>
      <w:sz w:val="24"/>
    </w:rPr>
  </w:style>
  <w:style w:type="character" w:customStyle="1" w:styleId="afff2">
    <w:name w:val="日期 字符"/>
    <w:basedOn w:val="ab"/>
    <w:link w:val="afff1"/>
    <w:uiPriority w:val="99"/>
    <w:rPr>
      <w:rFonts w:ascii="宋体"/>
      <w:kern w:val="28"/>
      <w:sz w:val="24"/>
    </w:rPr>
  </w:style>
  <w:style w:type="paragraph" w:customStyle="1" w:styleId="afff3">
    <w:name w:val="首行缩进"/>
    <w:basedOn w:val="aff7"/>
    <w:link w:val="Char0"/>
    <w:autoRedefine/>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qFormat/>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
    <w:basedOn w:val="ab"/>
    <w:link w:val="afff7"/>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0">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uiPriority w:val="10"/>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uiPriority w:val="10"/>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qFormat/>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36"/>
      </w:numPr>
      <w:contextualSpacing/>
    </w:pPr>
    <w:rPr>
      <w:sz w:val="24"/>
    </w:rPr>
  </w:style>
  <w:style w:type="character" w:customStyle="1" w:styleId="1Char">
    <w:name w:val="样式1 Char"/>
    <w:link w:val="16"/>
    <w:rPr>
      <w:noProof/>
      <w:kern w:val="2"/>
      <w:sz w:val="24"/>
      <w:szCs w:val="24"/>
    </w:rPr>
  </w:style>
  <w:style w:type="paragraph" w:customStyle="1" w:styleId="-gkhy0">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0"/>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37"/>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qFormat/>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qFormat/>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38"/>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39"/>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keepNext/>
      <w:keepLines/>
      <w:numPr>
        <w:ilvl w:val="0"/>
        <w:numId w:val="0"/>
      </w:numPr>
      <w:tabs>
        <w:tab w:val="clear" w:pos="840"/>
      </w:tabs>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clear" w:pos="600"/>
      </w:tabs>
      <w:adjustRightInd w:val="0"/>
      <w:snapToGrid w:val="0"/>
      <w:spacing w:line="240" w:lineRule="auto"/>
      <w:ind w:left="578" w:hanging="578"/>
    </w:pPr>
    <w:rPr>
      <w:rFonts w:ascii="黑体" w:eastAsia="黑书" w:hAnsi="黑体"/>
      <w:b/>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40"/>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sz w:val="30"/>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41"/>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42"/>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43"/>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44"/>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pPr>
      <w:keepNext/>
      <w:keepLines/>
      <w:numPr>
        <w:ilvl w:val="0"/>
        <w:numId w:val="45"/>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1">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
    <w:qFormat/>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48"/>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48"/>
      </w:numPr>
      <w:jc w:val="both"/>
    </w:pPr>
    <w:rPr>
      <w:rFonts w:ascii="宋体"/>
      <w:sz w:val="18"/>
    </w:rPr>
  </w:style>
  <w:style w:type="paragraph" w:customStyle="1" w:styleId="a6">
    <w:name w:val="无标题条"/>
    <w:next w:val="afff9"/>
    <w:pPr>
      <w:numPr>
        <w:ilvl w:val="5"/>
        <w:numId w:val="48"/>
      </w:numPr>
      <w:jc w:val="both"/>
    </w:pPr>
    <w:rPr>
      <w:sz w:val="21"/>
    </w:rPr>
  </w:style>
  <w:style w:type="paragraph" w:customStyle="1" w:styleId="a7">
    <w:name w:val="正文列项_字母"/>
    <w:basedOn w:val="afff9"/>
    <w:link w:val="CharChar"/>
    <w:pPr>
      <w:numPr>
        <w:ilvl w:val="6"/>
        <w:numId w:val="48"/>
      </w:numPr>
      <w:ind w:firstLine="0"/>
      <w:outlineLvl w:val="6"/>
    </w:pPr>
  </w:style>
  <w:style w:type="paragraph" w:customStyle="1" w:styleId="a8">
    <w:name w:val="正文列项_数字"/>
    <w:basedOn w:val="afff9"/>
    <w:pPr>
      <w:numPr>
        <w:ilvl w:val="7"/>
        <w:numId w:val="48"/>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 w:type="paragraph" w:customStyle="1" w:styleId="affffffff3">
    <w:name w:val="表头"/>
    <w:basedOn w:val="aa"/>
    <w:next w:val="aa"/>
    <w:link w:val="affffffff4"/>
    <w:rsid w:val="00EC1E13"/>
    <w:pPr>
      <w:widowControl/>
      <w:tabs>
        <w:tab w:val="left" w:pos="3520"/>
      </w:tabs>
      <w:spacing w:before="100" w:beforeAutospacing="1" w:after="100" w:afterAutospacing="1" w:line="360" w:lineRule="exact"/>
      <w:ind w:left="3160"/>
      <w:jc w:val="center"/>
    </w:pPr>
    <w:rPr>
      <w:rFonts w:ascii="宋体" w:hAnsi="宋体"/>
      <w:b/>
      <w:kern w:val="0"/>
      <w:szCs w:val="21"/>
    </w:rPr>
  </w:style>
  <w:style w:type="character" w:customStyle="1" w:styleId="affffffff4">
    <w:name w:val="表头 字符"/>
    <w:link w:val="affffffff3"/>
    <w:rsid w:val="00EC1E13"/>
    <w:rPr>
      <w:rFonts w:ascii="宋体" w:hAnsi="宋体"/>
      <w:b/>
      <w:sz w:val="21"/>
      <w:szCs w:val="21"/>
    </w:rPr>
  </w:style>
  <w:style w:type="paragraph" w:customStyle="1" w:styleId="45">
    <w:name w:val="标题4 5#"/>
    <w:basedOn w:val="aa"/>
    <w:rsid w:val="00A940A9"/>
    <w:pPr>
      <w:numPr>
        <w:ilvl w:val="4"/>
        <w:numId w:val="70"/>
      </w:numPr>
      <w:tabs>
        <w:tab w:val="left" w:pos="2100"/>
      </w:tabs>
      <w:spacing w:line="360" w:lineRule="exact"/>
      <w:ind w:left="720" w:hanging="720"/>
      <w:outlineLvl w:val="3"/>
    </w:pPr>
    <w:rPr>
      <w:rFonts w:ascii="宋体" w:eastAsia="黑体" w:hAnsi="宋体"/>
      <w:szCs w:val="21"/>
    </w:rPr>
  </w:style>
  <w:style w:type="paragraph" w:customStyle="1" w:styleId="RC">
    <w:name w:val="RC正文"/>
    <w:basedOn w:val="aa"/>
    <w:link w:val="RCChar"/>
    <w:qFormat/>
    <w:rsid w:val="00367020"/>
    <w:pPr>
      <w:spacing w:line="360" w:lineRule="auto"/>
      <w:ind w:firstLineChars="200" w:firstLine="480"/>
    </w:pPr>
    <w:rPr>
      <w:rFonts w:eastAsiaTheme="minorEastAsia" w:cstheme="minorBidi"/>
      <w:sz w:val="24"/>
      <w:szCs w:val="22"/>
    </w:rPr>
  </w:style>
  <w:style w:type="character" w:customStyle="1" w:styleId="RCChar">
    <w:name w:val="RC正文 Char"/>
    <w:basedOn w:val="ab"/>
    <w:link w:val="RC"/>
    <w:qFormat/>
    <w:rsid w:val="00367020"/>
    <w:rPr>
      <w:rFonts w:eastAsiaTheme="minorEastAsia" w:cstheme="minorBidi"/>
      <w:kern w:val="2"/>
      <w:sz w:val="24"/>
      <w:szCs w:val="22"/>
    </w:rPr>
  </w:style>
  <w:style w:type="paragraph" w:customStyle="1" w:styleId="affffffff5">
    <w:name w:val="其他标准称谓"/>
    <w:rsid w:val="003403DA"/>
    <w:pPr>
      <w:spacing w:line="0" w:lineRule="atLeast"/>
      <w:jc w:val="distribute"/>
    </w:pPr>
    <w:rPr>
      <w:rFonts w:ascii="黑体" w:eastAsia="黑体" w:hAnsi="宋体"/>
      <w:sz w:val="52"/>
    </w:rPr>
  </w:style>
  <w:style w:type="table" w:customStyle="1" w:styleId="RC0">
    <w:name w:val="RC表格样式"/>
    <w:basedOn w:val="ac"/>
    <w:uiPriority w:val="99"/>
    <w:qFormat/>
    <w:rsid w:val="00391B3C"/>
    <w:pPr>
      <w:spacing w:line="300" w:lineRule="auto"/>
      <w:jc w:val="center"/>
    </w:pPr>
    <w:rPr>
      <w:sz w:val="21"/>
      <w:szCs w:val="22"/>
    </w:r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style>
  <w:style w:type="character" w:styleId="affffffff6">
    <w:name w:val="Unresolved Mention"/>
    <w:basedOn w:val="ab"/>
    <w:uiPriority w:val="99"/>
    <w:semiHidden/>
    <w:unhideWhenUsed/>
    <w:rsid w:val="00B140A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660699633">
      <w:bodyDiv w:val="1"/>
      <w:marLeft w:val="0"/>
      <w:marRight w:val="0"/>
      <w:marTop w:val="0"/>
      <w:marBottom w:val="0"/>
      <w:divBdr>
        <w:top w:val="none" w:sz="0" w:space="0" w:color="auto"/>
        <w:left w:val="none" w:sz="0" w:space="0" w:color="auto"/>
        <w:bottom w:val="none" w:sz="0" w:space="0" w:color="auto"/>
        <w:right w:val="none" w:sz="0" w:space="0" w:color="auto"/>
      </w:divBdr>
      <w:divsChild>
        <w:div w:id="1260680888">
          <w:marLeft w:val="0"/>
          <w:marRight w:val="0"/>
          <w:marTop w:val="0"/>
          <w:marBottom w:val="0"/>
          <w:divBdr>
            <w:top w:val="none" w:sz="0" w:space="0" w:color="auto"/>
            <w:left w:val="none" w:sz="0" w:space="0" w:color="auto"/>
            <w:bottom w:val="none" w:sz="0" w:space="0" w:color="auto"/>
            <w:right w:val="none" w:sz="0" w:space="0" w:color="auto"/>
          </w:divBdr>
        </w:div>
      </w:divsChild>
    </w:div>
    <w:div w:id="1159689393">
      <w:bodyDiv w:val="1"/>
      <w:marLeft w:val="0"/>
      <w:marRight w:val="0"/>
      <w:marTop w:val="0"/>
      <w:marBottom w:val="0"/>
      <w:divBdr>
        <w:top w:val="none" w:sz="0" w:space="0" w:color="auto"/>
        <w:left w:val="none" w:sz="0" w:space="0" w:color="auto"/>
        <w:bottom w:val="none" w:sz="0" w:space="0" w:color="auto"/>
        <w:right w:val="none" w:sz="0" w:space="0" w:color="auto"/>
      </w:divBdr>
      <w:divsChild>
        <w:div w:id="543055897">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1014"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04F74481-DEF4-4C5C-95F8-99D2C14A9D17}">
  <we:reference id="wa104380862" version="3.0.0.0" store="zh-CN" storeType="OMEX"/>
  <we:alternateReferences>
    <we:reference id="wa104380862" version="3.0.0.0" store=""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18817</TotalTime>
  <Pages>1</Pages>
  <Words>0</Words>
  <Characters>0</Characters>
  <Application>Microsoft Office Word</Application>
  <DocSecurity>0</DocSecurity>
  <Lines>0</Lines>
  <Paragraphs>0</Paragraphs>
  <ScaleCrop>false</ScaleCrop>
  <Company>上海微小卫星工程中心</Company>
  <LinksUpToDate>false</LinksUpToDate>
  <CharactersWithSpaces>0</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1334</cp:revision>
  <cp:lastPrinted>2021-12-17T09:12:00Z</cp:lastPrinted>
  <dcterms:created xsi:type="dcterms:W3CDTF">2022-01-24T07:15:00Z</dcterms:created>
  <dcterms:modified xsi:type="dcterms:W3CDTF">2025-04-23T05:53:00Z</dcterms:modified>
</cp:coreProperties>
</file>