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声探测信息交互无敌软件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2025年05月15日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声探测信息交互无敌软件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20250513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20250514</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20250515</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20250515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20250513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20250515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声探测信息交互无敌软件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声探测信息交互无敌软件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R/XX04-XXX/03</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4.A.01</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声探测信息交互无敌软件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声探测信息交互无敌软件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4.A.01</w:t>
          </w:r>
          <w:r w:rsidRPr="0011069F">
            <w:rPr>
              <w:rFonts w:hint="eastAsia"/>
              <w:sz w:val="24"/>
              <w:szCs w:val="24"/>
            </w:rPr>
            <w:t>版本相对</w:t>
          </w:r>
          <w:r w:rsidR="00074C84">
            <w:rPr>
              <w:rFonts w:hint="eastAsia"/>
              <w:sz w:val="24"/>
              <w:szCs w:val="24"/>
            </w:rPr>
            <w:t xml:space="preserve">4.A.00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R/XX03-XXX/02_RX XX03-XXX-4.A.00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2025-04-17</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R/XX03-XXX/02_第二轮-XXX-4.A.01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2025-04-18</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2025-04-24</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2025-04-22</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GD32F450ZIT6</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IAR for ARM</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10000</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2025-04-17</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中国电子科技集团公司第三研究所</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4.A.01</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None</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72562411" w:displacedByCustomXml="prev"/>
    <w:bookmarkStart w:id="27" w:name="_Toc115251915" w:displacedByCustomXml="prev"/>
    <w:bookmarkStart w:id="28" w:name="_Toc245799597" w:displacedByCustomXml="prev"/>
    <w:bookmarkStart w:id="29" w:name="_Toc326739374" w:displacedByCustomXml="prev"/>
    <w:bookmarkStart w:id="30" w:name="_Toc374542502" w:displacedByCustomXml="prev"/>
    <w:bookmarkStart w:id="31" w:name="_Toc374542585" w:displacedByCustomXml="prev"/>
    <w:bookmarkStart w:id="32" w:name="_Toc91752353" w:displacedByCustomXml="prev"/>
    <w:bookmarkStart w:id="33" w:name="_Toc9175250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声探测信息交互无敌软件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第三研究所实验室(第二轮)</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第三研究所实验室(第二轮)</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声探测信息交互无敌软件</w:t>
          </w:r>
          <w:r w:rsidR="00451516">
            <w:rPr>
              <w:rFonts w:hint="eastAsia"/>
              <w:sz w:val="24"/>
            </w:rPr>
            <w:t>软件</w:t>
          </w:r>
          <w:r w:rsidR="00451516">
            <w:rPr>
              <w:rFonts w:hint="eastAsia"/>
              <w:sz w:val="24"/>
            </w:rPr>
            <w:t xml:space="preserve">被测软件代码4.A.01版本和4.A.00版本</w:t>
          </w:r>
          <w:r w:rsidR="00327B6F">
            <w:rPr>
              <w:rFonts w:hint="eastAsia"/>
              <w:sz w:val="24"/>
            </w:rPr>
            <w:t xml:space="preserve">，以及软件需求规格说明4.A.01版本和4.A.00版本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代码审查</w:t>
          </w:r>
        </w:p>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探测显示功能测试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探测显示功能测试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XQ_SU_TCXS</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02432AC4" w14:textId="77777777" w:rsidR="000D27EE" w:rsidRDefault="000D27EE" w:rsidP="000D27EE">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确认显示的设备名称是否正确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设备上电开机后，检查设备界面是否显示设备名称以及生产厂家</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1C029620" w14:textId="77777777" w:rsidR="007B4145" w:rsidRDefault="007B4145" w:rsidP="007B4145">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1C029620" w14:textId="77777777" w:rsidR="007B4145" w:rsidRDefault="007B4145" w:rsidP="007B4145">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设备正常启动后，查看设备在显示完设备名称和生产厂家后是否自动跳转到探测结果显示页面</w:t>
                </w:r>
              </w:p>
              <w:p w14:paraId="1C029620" w14:textId="77777777" w:rsidR="007B4145" w:rsidRDefault="007B4145" w:rsidP="007B4145">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1C029620" w14:textId="77777777" w:rsidR="007B4145" w:rsidRDefault="007B4145" w:rsidP="007B4145">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p w14:paraId="1C029620" w14:textId="77777777" w:rsidR="007B4145" w:rsidRDefault="007B4145" w:rsidP="007B4145">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显示的设备名称是“声探测单元主机”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设备界面显示设备名称、生产厂家，清晰可读</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显示屏不显示异常的方位信息</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典型数据输入情况下，方位数据显示正确和实际一致</w:t>
                </w:r>
              </w:p>
              <w:p w14:paraId="6D66B6D1" w14:textId="77777777" w:rsidR="00F0216C" w:rsidRDefault="00F0216C" w:rsidP="00F0216C">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查看显示屏正确显示0、150、151、152的目标类型</w:t>
                </w:r>
              </w:p>
              <w:p w14:paraId="6D66B6D1" w14:textId="77777777" w:rsidR="00F0216C" w:rsidRDefault="00F0216C" w:rsidP="00F0216C">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显示完设备名称和生产厂家后自动跳转到探测结果显示页面</w:t>
                </w:r>
              </w:p>
              <w:p w14:paraId="6D66B6D1" w14:textId="77777777" w:rsidR="00F0216C" w:rsidRDefault="00F0216C" w:rsidP="00F0216C">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6D66B6D1" w14:textId="77777777" w:rsidR="00F0216C" w:rsidRDefault="00F0216C" w:rsidP="00F0216C">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显示屏可显示1、2、3、4、5批次数量</w:t>
                </w:r>
              </w:p>
              <w:p w14:paraId="6D66B6D1" w14:textId="77777777" w:rsidR="00F0216C" w:rsidRDefault="00F0216C" w:rsidP="00F0216C">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显示屏可显示在数值范围内（10Bytes）的数量也可以显示错误信息</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开机显示2轮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探测结果显示2轮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465574" w:displacedByCustomXml="next"/>
    <w:bookmarkStart w:id="48" w:name="_Toc196235213" w:displacedByCustomXml="next"/>
    <w:bookmarkStart w:id="49" w:name="_Toc196225848"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开机显示2轮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设备上电开机后，检查设备界面是否显示设备名称以及生产厂家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设备界面显示设备名称、生产厂家，清晰可读</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确认显示的生产厂家是否为声探测单元设备的厂家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显示的生产厂家为“中国电子科技集团公司第三研究所”</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确认显示的设备名称是否正确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显示的设备名称是“声探测单元主机”</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探测结果显示2轮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显示屏不显示异常的批次，显示数量最多到5个</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查看显示屏正确显示0、150、151、152的目标类型</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在非探测页面的其他页面下，按下“探测”按钮，查看显示屏是否跳转到探测结果显示界面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按下“探测”按钮，查看显示屏会立即跳转探测结果显示界面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显示屏不显示异常的方位信息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5</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设备正常启动后，查看设备在显示完设备名称和生产厂家后是否自动跳转到探测结果显示页面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显示完设备名称和生产厂家后自动跳转到探测结果显示页面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6</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典型数据输入情况下，方位数据显示正确和实际一致</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7</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显示屏显示的批号、方向、类型等信息会立即更新</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8</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显示屏可显示在数值范围内（10Bytes）的数量也可以显示错误信息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9</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显示屏可显示1、2、3、4、5批次数量</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开机显示2轮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探测结果显示2轮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YL_SU_TCXS_002</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513CF" w14:textId="77777777" w:rsidR="006B4ECD" w:rsidRDefault="006B4ECD">
      <w:r>
        <w:separator/>
      </w:r>
    </w:p>
  </w:endnote>
  <w:endnote w:type="continuationSeparator" w:id="0">
    <w:p w14:paraId="3701EB94" w14:textId="77777777" w:rsidR="006B4ECD" w:rsidRDefault="006B4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D7BF4" w14:textId="77777777" w:rsidR="006B4ECD" w:rsidRDefault="006B4ECD">
      <w:r>
        <w:separator/>
      </w:r>
    </w:p>
  </w:footnote>
  <w:footnote w:type="continuationSeparator" w:id="0">
    <w:p w14:paraId="0B7ED4D7" w14:textId="77777777" w:rsidR="006B4ECD" w:rsidRDefault="006B4E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声探测信息交互无敌软件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Pages>
  <Words>1390</Words>
  <Characters>7929</Characters>
  <Application>Microsoft Office Word</Application>
  <DocSecurity>0</DocSecurity>
  <Lines>66</Lines>
  <Paragraphs>18</Paragraphs>
  <ScaleCrop>false</ScaleCrop>
  <Company>上海微小卫星工程中心</Company>
  <LinksUpToDate>false</LinksUpToDate>
  <CharactersWithSpaces>9301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1468</cp:revision>
  <cp:lastPrinted>2021-12-17T09:12:00Z</cp:lastPrinted>
  <dcterms:created xsi:type="dcterms:W3CDTF">2022-01-24T07:15:00Z</dcterms:created>
  <dcterms:modified xsi:type="dcterms:W3CDTF">2025-04-26T04:38:00Z</dcterms:modified>
</cp:coreProperties>
</file>