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0D0448B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31FB88C2"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XXX</w:t>
          </w:r>
          <w:r>
            <w:rPr>
              <w:rFonts w:hint="eastAsia"/>
            </w:rPr>
            <w:t>单位</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XXXX</w:t>
          </w:r>
          <w:r>
            <w:rPr>
              <w:rFonts w:hint="eastAsia"/>
            </w:rPr>
            <w:t>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sdt>
      <w:sdtPr>
        <w:rPr>
          <w:rFonts w:hint="eastAsia"/>
          <w:sz w:val="21"/>
          <w:szCs w:val="20"/>
        </w:rPr>
        <w:alias w:val="顶层技术文件"/>
        <w:tag w:val="top_file"/>
        <w:id w:val="-2024695376"/>
        <w:placeholder>
          <w:docPart w:val="DefaultPlaceholder_-1854013440"/>
        </w:placeholder>
        <w15:color w:val="FF99CC"/>
      </w:sdtPr>
      <w:sdtEndPr>
        <w:rPr>
          <w:rFonts w:hint="default"/>
          <w:color w:val="000000"/>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PT-R2601-TO-1.00</w:t>
                </w:r>
              </w:p>
            </w:tc>
            <w:tc>
              <w:tcPr>
                <w:tcW w:w="737" w:type="pct"/>
              </w:tcPr>
              <w:p w14:paraId="1BB2122B" w14:textId="77777777" w:rsidR="00B20073" w:rsidRDefault="00B20073" w:rsidP="001F7D52">
                <w:pPr>
                  <w:rPr>
                    <w:szCs w:val="21"/>
                    <w:highlight w:val="yellow"/>
                  </w:rPr>
                </w:pPr>
                <w:r>
                  <w:rPr>
                    <w:rFonts w:hint="eastAsia"/>
                    <w:szCs w:val="21"/>
                  </w:rPr>
                  <w:t xml:space="preserve">2026-04-23</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PT-R2601-TD-1.00</w:t>
                </w:r>
              </w:p>
            </w:tc>
            <w:tc>
              <w:tcPr>
                <w:tcW w:w="737" w:type="pct"/>
              </w:tcPr>
              <w:p w14:paraId="1BB2122B" w14:textId="77777777" w:rsidR="00B20073" w:rsidRDefault="00B20073" w:rsidP="001F7D52">
                <w:pPr>
                  <w:rPr>
                    <w:szCs w:val="21"/>
                    <w:highlight w:val="yellow"/>
                  </w:rPr>
                </w:pPr>
                <w:r>
                  <w:rPr>
                    <w:rFonts w:hint="eastAsia"/>
                    <w:szCs w:val="21"/>
                  </w:rPr>
                  <w:t xml:space="preserve">2026-04-29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PT-R2601-TN</w:t>
                </w:r>
              </w:p>
            </w:tc>
            <w:tc>
              <w:tcPr>
                <w:tcW w:w="737" w:type="pct"/>
              </w:tcPr>
              <w:p w14:paraId="1BB2122B" w14:textId="77777777" w:rsidR="00B20073" w:rsidRDefault="00B20073" w:rsidP="001F7D52">
                <w:pPr>
                  <w:rPr>
                    <w:szCs w:val="21"/>
                    <w:highlight w:val="yellow"/>
                  </w:rPr>
                </w:pPr>
                <w:r>
                  <w:rPr>
                    <w:rFonts w:hint="eastAsia"/>
                    <w:szCs w:val="21"/>
                  </w:rPr>
                  <w:t xml:space="preserve">2026-04-30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PT-R2601-TD2-1.00</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PT-R2601-TN2</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XXXX</w:t>
          </w:r>
          <w:r>
            <w:rPr>
              <w:rFonts w:hint="eastAsia"/>
            </w:rPr>
            <w:t>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2026</w:t>
          </w:r>
          <w:r w:rsidRPr="00F50356">
            <w:rPr>
              <w:szCs w:val="24"/>
            </w:rPr>
            <w:t>年</w:t>
          </w:r>
          <w:r w:rsidR="00F50356" w:rsidRPr="00F50356">
            <w:rPr>
              <w:rFonts w:hint="eastAsia"/>
              <w:szCs w:val="24"/>
            </w:rPr>
            <w:t xml:space="preserve">4</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4</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20260416</w:t>
                </w:r>
                <w:r w:rsidRPr="00F50356">
                  <w:rPr>
                    <w:rFonts w:eastAsiaTheme="minorEastAsia"/>
                    <w:szCs w:val="21"/>
                  </w:rPr>
                  <w:t>-</w:t>
                </w:r>
                <w:r>
                  <w:rPr>
                    <w:rFonts w:eastAsiaTheme="minorEastAsia" w:hint="eastAsia"/>
                    <w:szCs w:val="21"/>
                  </w:rPr>
                  <w:t xml:space="preserve">20260416</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20260417</w:t>
                </w:r>
                <w:r w:rsidRPr="00F50356">
                  <w:rPr>
                    <w:rFonts w:eastAsiaTheme="minorEastAsia"/>
                    <w:szCs w:val="21"/>
                  </w:rPr>
                  <w:t>-</w:t>
                </w:r>
                <w:r>
                  <w:rPr>
                    <w:rFonts w:eastAsiaTheme="minorEastAsia" w:hint="eastAsia"/>
                    <w:szCs w:val="21"/>
                  </w:rPr>
                  <w:t xml:space="preserve">20260423</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20260424</w:t>
                </w:r>
                <w:r w:rsidRPr="00F50356">
                  <w:rPr>
                    <w:rFonts w:eastAsiaTheme="minorEastAsia"/>
                    <w:szCs w:val="21"/>
                  </w:rPr>
                  <w:t>-</w:t>
                </w:r>
                <w:r>
                  <w:rPr>
                    <w:rFonts w:eastAsiaTheme="minorEastAsia" w:hint="eastAsia"/>
                    <w:szCs w:val="21"/>
                  </w:rPr>
                  <w:t xml:space="preserve">20260429</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20260417</w:t>
                </w:r>
                <w:r w:rsidRPr="00F50356">
                  <w:rPr>
                    <w:rFonts w:eastAsiaTheme="minorEastAsia"/>
                    <w:szCs w:val="21"/>
                  </w:rPr>
                  <w:t>-</w:t>
                </w:r>
                <w:r>
                  <w:rPr>
                    <w:rFonts w:eastAsiaTheme="minorEastAsia" w:hint="eastAsia"/>
                    <w:szCs w:val="21"/>
                  </w:rPr>
                  <w:t xml:space="preserve">20260430</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某动态测试地点xxxx</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20260416</w:t>
                </w:r>
                <w:r w:rsidRPr="00F50356">
                  <w:rPr>
                    <w:rFonts w:eastAsiaTheme="minorEastAsia"/>
                    <w:szCs w:val="21"/>
                  </w:rPr>
                  <w:t>-</w:t>
                </w:r>
                <w:r>
                  <w:rPr>
                    <w:rFonts w:eastAsiaTheme="minorEastAsia" w:hint="eastAsia"/>
                    <w:szCs w:val="21"/>
                  </w:rPr>
                  <w:t xml:space="preserve">20260416</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某动态测试地点xxxx</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20260409-20260416</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E43D53" w14:paraId="62E73658" w14:textId="77777777" w:rsidTr="003D5E19">
            <w:trPr>
              <w:trHeight w:val="340"/>
              <w:tblHeader/>
              <w:jc w:val="center"/>
            </w:trPr>
            <w:tc>
              <w:tcPr>
                <w:tcW w:w="236" w:type="pct"/>
                <w:vAlign w:val="center"/>
              </w:tcPr>
              <w:p w14:paraId="122E6C75" w14:textId="77777777" w:rsidR="008D0468" w:rsidRPr="00E43D53" w:rsidRDefault="008D0468" w:rsidP="00016255">
                <w:pPr>
                  <w:wordWrap w:val="0"/>
                  <w:adjustRightInd w:val="0"/>
                  <w:jc w:val="center"/>
                  <w:rPr>
                    <w:rFonts w:eastAsia="黑体"/>
                    <w:szCs w:val="21"/>
                  </w:rPr>
                </w:pPr>
                <w:r w:rsidRPr="00E43D53">
                  <w:rPr>
                    <w:rFonts w:eastAsia="黑体"/>
                    <w:szCs w:val="21"/>
                  </w:rPr>
                  <w:t>序号</w:t>
                </w:r>
              </w:p>
            </w:tc>
            <w:tc>
              <w:tcPr>
                <w:tcW w:w="484" w:type="pct"/>
                <w:vAlign w:val="center"/>
              </w:tcPr>
              <w:p w14:paraId="1A038086" w14:textId="77777777" w:rsidR="008D0468" w:rsidRPr="00E43D53" w:rsidRDefault="008D0468" w:rsidP="00016255">
                <w:pPr>
                  <w:wordWrap w:val="0"/>
                  <w:adjustRightInd w:val="0"/>
                  <w:jc w:val="center"/>
                  <w:rPr>
                    <w:rFonts w:eastAsia="黑体"/>
                    <w:szCs w:val="21"/>
                  </w:rPr>
                </w:pPr>
                <w:r w:rsidRPr="00E43D53">
                  <w:rPr>
                    <w:rFonts w:eastAsia="黑体"/>
                    <w:szCs w:val="21"/>
                  </w:rPr>
                  <w:t>软件所在子系统</w:t>
                </w:r>
                <w:r w:rsidRPr="00E43D53">
                  <w:rPr>
                    <w:rFonts w:eastAsia="黑体"/>
                    <w:szCs w:val="21"/>
                  </w:rPr>
                  <w:t>/</w:t>
                </w:r>
                <w:r w:rsidRPr="00E43D53">
                  <w:rPr>
                    <w:rFonts w:eastAsia="黑体"/>
                    <w:szCs w:val="21"/>
                  </w:rPr>
                  <w:t>设备名称</w:t>
                </w:r>
              </w:p>
            </w:tc>
            <w:tc>
              <w:tcPr>
                <w:tcW w:w="543" w:type="pct"/>
                <w:vAlign w:val="center"/>
              </w:tcPr>
              <w:p w14:paraId="13665B1E" w14:textId="77777777" w:rsidR="008D0468" w:rsidRPr="00E43D53" w:rsidRDefault="008D0468" w:rsidP="00016255">
                <w:pPr>
                  <w:wordWrap w:val="0"/>
                  <w:adjustRightInd w:val="0"/>
                  <w:jc w:val="center"/>
                  <w:rPr>
                    <w:rFonts w:eastAsia="黑体"/>
                    <w:szCs w:val="21"/>
                  </w:rPr>
                </w:pPr>
                <w:r w:rsidRPr="00E43D53">
                  <w:rPr>
                    <w:rFonts w:eastAsia="黑体"/>
                    <w:szCs w:val="21"/>
                  </w:rPr>
                  <w:t>软件名称</w:t>
                </w:r>
              </w:p>
            </w:tc>
            <w:tc>
              <w:tcPr>
                <w:tcW w:w="319" w:type="pct"/>
                <w:vAlign w:val="center"/>
              </w:tcPr>
              <w:p w14:paraId="58C2377C" w14:textId="77777777" w:rsidR="008D0468" w:rsidRPr="00E43D53" w:rsidRDefault="008D0468" w:rsidP="00016255">
                <w:pPr>
                  <w:wordWrap w:val="0"/>
                  <w:adjustRightInd w:val="0"/>
                  <w:jc w:val="center"/>
                  <w:rPr>
                    <w:rFonts w:eastAsia="黑体"/>
                    <w:szCs w:val="21"/>
                  </w:rPr>
                </w:pPr>
                <w:r w:rsidRPr="00E43D53">
                  <w:rPr>
                    <w:rFonts w:eastAsia="黑体"/>
                    <w:szCs w:val="21"/>
                  </w:rPr>
                  <w:t>软件类型</w:t>
                </w:r>
              </w:p>
            </w:tc>
            <w:tc>
              <w:tcPr>
                <w:tcW w:w="396" w:type="pct"/>
                <w:vAlign w:val="center"/>
              </w:tcPr>
              <w:p w14:paraId="2DD7629F" w14:textId="77777777" w:rsidR="008D0468" w:rsidRPr="00E43D53" w:rsidRDefault="008D0468" w:rsidP="00016255">
                <w:pPr>
                  <w:wordWrap w:val="0"/>
                  <w:adjustRightInd w:val="0"/>
                  <w:jc w:val="center"/>
                  <w:rPr>
                    <w:rFonts w:eastAsia="黑体"/>
                    <w:szCs w:val="21"/>
                  </w:rPr>
                </w:pPr>
                <w:r w:rsidRPr="00E43D53">
                  <w:rPr>
                    <w:rFonts w:eastAsia="黑体"/>
                    <w:szCs w:val="21"/>
                  </w:rPr>
                  <w:t>重要</w:t>
                </w:r>
                <w:r w:rsidRPr="00E43D53">
                  <w:rPr>
                    <w:rFonts w:eastAsia="黑体"/>
                    <w:szCs w:val="21"/>
                  </w:rPr>
                  <w:t>/</w:t>
                </w:r>
                <w:r w:rsidRPr="00E43D53">
                  <w:rPr>
                    <w:rFonts w:eastAsia="黑体"/>
                    <w:szCs w:val="21"/>
                  </w:rPr>
                  <w:t>安全等级</w:t>
                </w:r>
              </w:p>
            </w:tc>
            <w:tc>
              <w:tcPr>
                <w:tcW w:w="552" w:type="pct"/>
                <w:vAlign w:val="center"/>
              </w:tcPr>
              <w:p w14:paraId="3AEF27AF" w14:textId="77777777" w:rsidR="008D0468" w:rsidRPr="00E43D53" w:rsidRDefault="008D0468" w:rsidP="00016255">
                <w:pPr>
                  <w:wordWrap w:val="0"/>
                  <w:adjustRightInd w:val="0"/>
                  <w:jc w:val="center"/>
                  <w:rPr>
                    <w:rFonts w:eastAsia="黑体"/>
                    <w:szCs w:val="21"/>
                  </w:rPr>
                </w:pPr>
                <w:r w:rsidRPr="00E43D53">
                  <w:rPr>
                    <w:rFonts w:eastAsia="黑体"/>
                    <w:szCs w:val="21"/>
                  </w:rPr>
                  <w:t>运行环境</w:t>
                </w:r>
              </w:p>
            </w:tc>
            <w:tc>
              <w:tcPr>
                <w:tcW w:w="610" w:type="pct"/>
                <w:vAlign w:val="center"/>
              </w:tcPr>
              <w:p w14:paraId="03D227B7" w14:textId="77777777" w:rsidR="008D0468" w:rsidRPr="00E43D53" w:rsidRDefault="008D0468" w:rsidP="00016255">
                <w:pPr>
                  <w:wordWrap w:val="0"/>
                  <w:adjustRightInd w:val="0"/>
                  <w:jc w:val="center"/>
                  <w:rPr>
                    <w:rFonts w:eastAsia="黑体"/>
                    <w:szCs w:val="21"/>
                  </w:rPr>
                </w:pPr>
                <w:r w:rsidRPr="00E43D53">
                  <w:rPr>
                    <w:rFonts w:eastAsia="黑体"/>
                    <w:szCs w:val="21"/>
                  </w:rPr>
                  <w:t>开发环境</w:t>
                </w:r>
              </w:p>
            </w:tc>
            <w:tc>
              <w:tcPr>
                <w:tcW w:w="281" w:type="pct"/>
                <w:vAlign w:val="center"/>
              </w:tcPr>
              <w:p w14:paraId="304A415E" w14:textId="77777777" w:rsidR="008D0468" w:rsidRPr="00E43D53" w:rsidRDefault="008D0468" w:rsidP="00016255">
                <w:pPr>
                  <w:wordWrap w:val="0"/>
                  <w:adjustRightInd w:val="0"/>
                  <w:jc w:val="center"/>
                  <w:rPr>
                    <w:rFonts w:eastAsia="黑体"/>
                    <w:szCs w:val="21"/>
                  </w:rPr>
                </w:pPr>
                <w:r w:rsidRPr="00E43D53">
                  <w:rPr>
                    <w:rFonts w:eastAsia="黑体"/>
                    <w:szCs w:val="21"/>
                  </w:rPr>
                  <w:t>编程语言</w:t>
                </w:r>
              </w:p>
            </w:tc>
            <w:tc>
              <w:tcPr>
                <w:tcW w:w="582" w:type="pct"/>
                <w:vAlign w:val="center"/>
              </w:tcPr>
              <w:p w14:paraId="2BBA7B3B" w14:textId="77777777" w:rsidR="008D0468" w:rsidRPr="00E43D53" w:rsidRDefault="008D0468" w:rsidP="00016255">
                <w:pPr>
                  <w:wordWrap w:val="0"/>
                  <w:adjustRightInd w:val="0"/>
                  <w:jc w:val="center"/>
                  <w:rPr>
                    <w:rFonts w:eastAsia="黑体"/>
                    <w:szCs w:val="21"/>
                  </w:rPr>
                </w:pPr>
                <w:r w:rsidRPr="00E43D53">
                  <w:rPr>
                    <w:rFonts w:eastAsia="黑体"/>
                    <w:szCs w:val="21"/>
                  </w:rPr>
                  <w:t>版本</w:t>
                </w:r>
              </w:p>
            </w:tc>
            <w:tc>
              <w:tcPr>
                <w:tcW w:w="453" w:type="pct"/>
                <w:vAlign w:val="center"/>
              </w:tcPr>
              <w:p w14:paraId="2C16563C" w14:textId="77777777" w:rsidR="008D0468" w:rsidRPr="00E43D53" w:rsidRDefault="008D0468" w:rsidP="00016255">
                <w:pPr>
                  <w:wordWrap w:val="0"/>
                  <w:adjustRightInd w:val="0"/>
                  <w:jc w:val="center"/>
                  <w:rPr>
                    <w:rFonts w:eastAsia="黑体"/>
                    <w:szCs w:val="21"/>
                  </w:rPr>
                </w:pPr>
                <w:r w:rsidRPr="00E43D53">
                  <w:rPr>
                    <w:rFonts w:eastAsia="黑体"/>
                    <w:szCs w:val="21"/>
                  </w:rPr>
                  <w:t>代码规模</w:t>
                </w:r>
              </w:p>
              <w:p w14:paraId="6FF7006E" w14:textId="77777777" w:rsidR="008D0468" w:rsidRPr="00E43D53" w:rsidRDefault="008D0468" w:rsidP="00016255">
                <w:pPr>
                  <w:wordWrap w:val="0"/>
                  <w:adjustRightInd w:val="0"/>
                  <w:jc w:val="center"/>
                  <w:rPr>
                    <w:rFonts w:eastAsia="黑体"/>
                    <w:szCs w:val="21"/>
                  </w:rPr>
                </w:pPr>
                <w:r w:rsidRPr="00E43D53">
                  <w:rPr>
                    <w:rFonts w:eastAsia="黑体"/>
                    <w:szCs w:val="21"/>
                  </w:rPr>
                  <w:t>（软件规模</w:t>
                </w:r>
                <w:r w:rsidRPr="00E43D53">
                  <w:rPr>
                    <w:rFonts w:eastAsia="黑体"/>
                    <w:szCs w:val="21"/>
                  </w:rPr>
                  <w:t>/</w:t>
                </w:r>
                <w:r w:rsidRPr="00E43D53">
                  <w:rPr>
                    <w:rFonts w:eastAsia="黑体"/>
                    <w:szCs w:val="21"/>
                  </w:rPr>
                  <w:t>代码行）</w:t>
                </w:r>
              </w:p>
            </w:tc>
            <w:tc>
              <w:tcPr>
                <w:tcW w:w="260" w:type="pct"/>
                <w:vAlign w:val="center"/>
              </w:tcPr>
              <w:p w14:paraId="71D8647C" w14:textId="77777777" w:rsidR="008D0468" w:rsidRPr="00E43D53" w:rsidRDefault="008D0468" w:rsidP="00016255">
                <w:pPr>
                  <w:wordWrap w:val="0"/>
                  <w:adjustRightInd w:val="0"/>
                  <w:jc w:val="center"/>
                  <w:rPr>
                    <w:rFonts w:eastAsia="黑体"/>
                    <w:szCs w:val="21"/>
                  </w:rPr>
                </w:pPr>
                <w:r w:rsidRPr="00E43D53">
                  <w:rPr>
                    <w:rFonts w:eastAsia="黑体"/>
                    <w:szCs w:val="21"/>
                  </w:rPr>
                  <w:t>接收日期</w:t>
                </w:r>
              </w:p>
            </w:tc>
            <w:tc>
              <w:tcPr>
                <w:tcW w:w="284" w:type="pct"/>
                <w:vAlign w:val="center"/>
              </w:tcPr>
              <w:p w14:paraId="1593D1E0" w14:textId="77777777" w:rsidR="008D0468" w:rsidRPr="00E43D53" w:rsidRDefault="008D0468" w:rsidP="00016255">
                <w:pPr>
                  <w:wordWrap w:val="0"/>
                  <w:adjustRightInd w:val="0"/>
                  <w:jc w:val="center"/>
                  <w:rPr>
                    <w:rFonts w:eastAsia="黑体"/>
                    <w:szCs w:val="21"/>
                  </w:rPr>
                </w:pPr>
                <w:r w:rsidRPr="00E43D53">
                  <w:rPr>
                    <w:rFonts w:eastAsia="黑体"/>
                    <w:szCs w:val="21"/>
                  </w:rPr>
                  <w:t xml:space="preserve">研制单位</w:t>
                </w:r>
              </w:p>
            </w:tc>
          </w:tr>
          <w:tr w:rsidR="004323FE" w:rsidRPr="00E43D53" w14:paraId="6DAF23AD" w14:textId="77777777" w:rsidTr="003D5E19">
            <w:trPr>
              <w:trHeight w:val="180"/>
              <w:jc w:val="center"/>
            </w:trPr>
            <w:tc>
              <w:tcPr>
                <w:tcW w:w="236" w:type="pct"/>
                <w:vAlign w:val="center"/>
              </w:tcPr>
              <w:p w14:paraId="4BC200CF" w14:textId="77777777" w:rsidR="004323FE" w:rsidRPr="00E43D53" w:rsidRDefault="004323FE" w:rsidP="00CE0630">
                <w:pPr>
                  <w:pStyle w:val="1ff"/>
                  <w:numPr>
                    <w:ilvl w:val="0"/>
                    <w:numId w:val="69"/>
                  </w:numPr>
                  <w:wordWrap w:val="0"/>
                  <w:adjustRightInd w:val="0"/>
                  <w:spacing w:line="240" w:lineRule="auto"/>
                  <w:jc w:val="center"/>
                  <w:rPr>
                    <w:rFonts w:ascii="Times New Roman" w:cs="Times New Roman"/>
                    <w:szCs w:val="21"/>
                  </w:rPr>
                </w:pPr>
              </w:p>
            </w:tc>
            <w:tc>
              <w:tcPr>
                <w:tcW w:w="484" w:type="pct"/>
                <w:vAlign w:val="center"/>
                <w:vMerge w:val="restart"/>
              </w:tcPr>
              <w:p w14:paraId="6CA5D0A6" w14:textId="1D9C5E10"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标校软件测试</w:t>
                </w:r>
                <w:r w:rsidR="00CD5C5F" w:rsidRPr="00E43D53">
                  <w:rPr>
                    <w:rFonts w:ascii="Times New Roman" w:cs="Times New Roman" w:hint="eastAsia"/>
                    <w:szCs w:val="21"/>
                  </w:rPr>
                  <w:t xml:space="preserve"/>
                </w:r>
              </w:p>
            </w:tc>
            <w:tc>
              <w:tcPr>
                <w:tcW w:w="543" w:type="pct"/>
                <w:vAlign w:val="center"/>
                <w:vMerge w:val="restart"/>
              </w:tcPr>
              <w:p w14:paraId="30426D23" w14:textId="7AE55059"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标校软件测试</w:t>
                </w:r>
                <w:r w:rsidR="00F26059" w:rsidRPr="00E43D53">
                  <w:rPr>
                    <w:rFonts w:ascii="Times New Roman" w:cs="Times New Roman" w:hint="eastAsia"/>
                    <w:szCs w:val="21"/>
                  </w:rPr>
                  <w:t xml:space="preserve"/>
                </w:r>
              </w:p>
            </w:tc>
            <w:tc>
              <w:tcPr>
                <w:tcW w:w="319" w:type="pct"/>
                <w:vAlign w:val="center"/>
                <w:vMerge w:val="restart"/>
              </w:tcPr>
              <w:p w14:paraId="7F61A2DD" w14:textId="4A485AD8" w:rsidR="004323FE" w:rsidRPr="00E43D53" w:rsidRDefault="006B7829" w:rsidP="00B47E34">
                <w:pPr>
                  <w:wordWrap w:val="0"/>
                  <w:adjustRightInd w:val="0"/>
                  <w:rPr>
                    <w:szCs w:val="21"/>
                  </w:rPr>
                </w:pPr>
                <w:r w:rsidRPr="00E43D53">
                  <w:rPr>
                    <w:rFonts w:hint="eastAsia"/>
                    <w:szCs w:val="21"/>
                  </w:rPr>
                  <w:t xml:space="preserve">新研</w:t>
                </w:r>
                <w:r w:rsidR="00F26059" w:rsidRPr="00E43D53">
                  <w:rPr>
                    <w:rFonts w:hint="eastAsia"/>
                    <w:szCs w:val="21"/>
                  </w:rPr>
                  <w:t xml:space="preserve"/>
                </w:r>
              </w:p>
            </w:tc>
            <w:tc>
              <w:tcPr>
                <w:tcW w:w="396" w:type="pct"/>
                <w:vAlign w:val="center"/>
                <w:vMerge w:val="restart"/>
              </w:tcPr>
              <w:p w14:paraId="5FB1FF9B" w14:textId="54D1FBB1" w:rsidR="004323FE" w:rsidRPr="00E43D53" w:rsidRDefault="00655F1B" w:rsidP="00B47E34">
                <w:pPr>
                  <w:wordWrap w:val="0"/>
                  <w:adjustRightInd w:val="0"/>
                  <w:rPr>
                    <w:szCs w:val="21"/>
                  </w:rPr>
                </w:pPr>
                <w:r w:rsidRPr="00E43D53">
                  <w:rPr>
                    <w:rFonts w:hint="eastAsia"/>
                    <w:szCs w:val="21"/>
                  </w:rPr>
                  <w:t xml:space="preserve">C</w:t>
                </w:r>
                <w:r w:rsidR="00F26059" w:rsidRPr="00E43D53">
                  <w:rPr>
                    <w:rFonts w:hint="eastAsia"/>
                    <w:szCs w:val="21"/>
                  </w:rPr>
                  <w:t xml:space="preserve"/>
                </w:r>
              </w:p>
            </w:tc>
            <w:tc>
              <w:tcPr>
                <w:tcW w:w="552" w:type="pct"/>
                <w:vAlign w:val="center"/>
                <w:vMerge w:val="restart"/>
              </w:tcPr>
              <w:p w14:paraId="4AA7B8F2" w14:textId="16B18C5F" w:rsidR="004323FE" w:rsidRPr="00E43D53" w:rsidRDefault="00655F1B" w:rsidP="00B47E34">
                <w:pPr>
                  <w:wordWrap w:val="0"/>
                  <w:adjustRightInd w:val="0"/>
                  <w:rPr>
                    <w:szCs w:val="21"/>
                  </w:rPr>
                </w:pPr>
                <w:r w:rsidRPr="00E43D53">
                  <w:rPr>
                    <w:rFonts w:hint="eastAsia"/>
                    <w:szCs w:val="21"/>
                  </w:rPr>
                  <w:t xml:space="preserve">XXX</w:t>
                </w:r>
              </w:p>
              <w:p>
                <w:pPr>
                  <w:wordWrap w:val="0"/>
                  <w:adjustRightInd w:val="0"/>
                  <w:rPr>
                    <w:szCs w:val="21"/>
                  </w:rPr>
                </w:pPr>
                <w:r>
                  <w:rPr>
                    <w:rFonts w:hint="eastAsia"/>
                    <w:szCs w:val="21"/>
                  </w:rPr>
                  <w:t xml:space="preserve">GD32F450ZIT6</w:t>
                </w:r>
              </w:p>
              <w:p>
                <w:pPr>
                  <w:wordWrap w:val="0"/>
                  <w:adjustRightInd w:val="0"/>
                  <w:rPr>
                    <w:szCs w:val="21"/>
                  </w:rPr>
                </w:pPr>
                <w:r>
                  <w:rPr>
                    <w:rFonts w:hint="eastAsia"/>
                    <w:szCs w:val="21"/>
                  </w:rPr>
                  <w:t xml:space="preserve">麒麟V4</w:t>
                </w:r>
              </w:p>
              <w:p>
                <w:pPr>
                  <w:wordWrap w:val="0"/>
                  <w:adjustRightInd w:val="0"/>
                  <w:rPr>
                    <w:szCs w:val="21"/>
                  </w:rPr>
                </w:pPr>
                <w:r>
                  <w:rPr>
                    <w:rFonts w:hint="eastAsia"/>
                    <w:szCs w:val="21"/>
                  </w:rPr>
                  <w:t xml:space="preserve">XXX2</w:t>
                </w:r>
                <w:r w:rsidR="00F26059" w:rsidRPr="00E43D53">
                  <w:rPr>
                    <w:rFonts w:hint="eastAsia"/>
                    <w:szCs w:val="21"/>
                  </w:rPr>
                  <w:t xml:space="preserve"/>
                </w:r>
              </w:p>
            </w:tc>
            <w:tc>
              <w:tcPr>
                <w:tcW w:w="610" w:type="pct"/>
                <w:vAlign w:val="center"/>
                <w:vMerge w:val="restart"/>
              </w:tcPr>
              <w:p w14:paraId="1F6EFB60" w14:textId="3462CE89" w:rsidR="004323FE" w:rsidRPr="00E43D53" w:rsidRDefault="00655F1B" w:rsidP="00B47E34">
                <w:pPr>
                  <w:wordWrap w:val="0"/>
                  <w:adjustRightInd w:val="0"/>
                  <w:rPr>
                    <w:szCs w:val="21"/>
                  </w:rPr>
                </w:pPr>
                <w:r w:rsidRPr="00E43D53">
                  <w:rPr>
                    <w:rFonts w:hint="eastAsia"/>
                    <w:szCs w:val="21"/>
                  </w:rPr>
                  <w:t xml:space="preserve">风河</w:t>
                </w:r>
              </w:p>
              <w:p>
                <w:pPr>
                  <w:wordWrap w:val="0"/>
                  <w:adjustRightInd w:val="0"/>
                  <w:rPr>
                    <w:szCs w:val="21"/>
                  </w:rPr>
                </w:pPr>
                <w:r>
                  <w:rPr>
                    <w:rFonts w:hint="eastAsia"/>
                    <w:szCs w:val="21"/>
                  </w:rPr>
                  <w:t xml:space="preserve">QT5.6</w:t>
                </w:r>
              </w:p>
              <w:p>
                <w:pPr>
                  <w:wordWrap w:val="0"/>
                  <w:adjustRightInd w:val="0"/>
                  <w:rPr>
                    <w:szCs w:val="21"/>
                  </w:rPr>
                </w:pPr>
                <w:r>
                  <w:rPr>
                    <w:rFonts w:hint="eastAsia"/>
                    <w:szCs w:val="21"/>
                  </w:rPr>
                  <w:t xml:space="preserve">IAR for ARM</w:t>
                </w:r>
              </w:p>
              <w:p>
                <w:pPr>
                  <w:wordWrap w:val="0"/>
                  <w:adjustRightInd w:val="0"/>
                  <w:rPr>
                    <w:szCs w:val="21"/>
                  </w:rPr>
                </w:pPr>
                <w:r>
                  <w:rPr>
                    <w:rFonts w:hint="eastAsia"/>
                    <w:szCs w:val="21"/>
                  </w:rPr>
                  <w:t xml:space="preserve">XXX1</w:t>
                </w:r>
                <w:r w:rsidR="00F26059" w:rsidRPr="00E43D53">
                  <w:rPr>
                    <w:rFonts w:hint="eastAsia"/>
                    <w:szCs w:val="21"/>
                  </w:rPr>
                  <w:t xml:space="preserve"/>
                </w:r>
              </w:p>
            </w:tc>
            <w:tc>
              <w:tcPr>
                <w:tcW w:w="281" w:type="pct"/>
                <w:vAlign w:val="center"/>
                <w:vMerge w:val="restart"/>
              </w:tcPr>
              <w:p w14:paraId="7FAE5515" w14:textId="73297647" w:rsidR="004323FE" w:rsidRPr="00E43D53" w:rsidRDefault="00655F1B" w:rsidP="00B47E34">
                <w:pPr>
                  <w:wordWrap w:val="0"/>
                  <w:adjustRightInd w:val="0"/>
                  <w:rPr>
                    <w:szCs w:val="21"/>
                  </w:rPr>
                </w:pPr>
                <w:r w:rsidRPr="00E43D53">
                  <w:rPr>
                    <w:rFonts w:hint="eastAsia"/>
                    <w:szCs w:val="21"/>
                  </w:rPr>
                  <w:t xml:space="preserve">C</w:t>
                </w:r>
                <w:r w:rsidR="00F26059" w:rsidRPr="00E43D53">
                  <w:rPr>
                    <w:rFonts w:hint="eastAsia"/>
                    <w:szCs w:val="21"/>
                  </w:rPr>
                  <w:t xml:space="preserve"/>
                </w:r>
              </w:p>
            </w:tc>
            <w:tc>
              <w:tcPr>
                <w:tcW w:w="582" w:type="pct"/>
                <w:vAlign w:val="center"/>
              </w:tcPr>
              <w:p w14:paraId="5E030435" w14:textId="71F49DBD" w:rsidR="004323FE" w:rsidRPr="00E43D53" w:rsidRDefault="00A97B39" w:rsidP="004323FE">
                <w:pPr>
                  <w:wordWrap w:val="0"/>
                  <w:adjustRightInd w:val="0"/>
                  <w:jc w:val="center"/>
                  <w:rPr>
                    <w:szCs w:val="21"/>
                  </w:rPr>
                </w:pPr>
                <w:r w:rsidRPr="00E43D53">
                  <w:rPr>
                    <w:rFonts w:hint="eastAsia"/>
                    <w:szCs w:val="21"/>
                  </w:rPr>
                  <w:t xml:space="preserve">1.00</w:t>
                </w:r>
              </w:p>
            </w:tc>
            <w:tc>
              <w:tcPr>
                <w:tcW w:w="453" w:type="pct"/>
                <w:vAlign w:val="center"/>
              </w:tcPr>
              <w:p w14:paraId="34C54F94" w14:textId="1D84A6ED" w:rsidR="004323FE" w:rsidRPr="00E43D53" w:rsidRDefault="00A97B39" w:rsidP="00B47E34">
                <w:pPr>
                  <w:wordWrap w:val="0"/>
                  <w:adjustRightInd w:val="0"/>
                  <w:rPr>
                    <w:szCs w:val="21"/>
                  </w:rPr>
                </w:pPr>
                <w:r w:rsidRPr="00E43D53">
                  <w:rPr>
                    <w:rFonts w:hint="eastAsia"/>
                    <w:szCs w:val="21"/>
                  </w:rPr>
                  <w:t xml:space="preserve">3333</w:t>
                </w:r>
                <w:r w:rsidR="00D260E6" w:rsidRPr="00E43D53">
                  <w:rPr>
                    <w:rFonts w:hint="eastAsia"/>
                    <w:szCs w:val="21"/>
                  </w:rPr>
                  <w:t xml:space="preserve">/2222</w:t>
                </w:r>
              </w:p>
            </w:tc>
            <w:tc>
              <w:tcPr>
                <w:tcW w:w="260" w:type="pct"/>
                <w:vAlign w:val="center"/>
                <w:vMerge w:val="restart"/>
              </w:tcPr>
              <w:p w14:paraId="108AB0F1" w14:textId="18AB7ABB" w:rsidR="004323FE" w:rsidRPr="00E43D53" w:rsidRDefault="009007D7" w:rsidP="00B47E34">
                <w:pPr>
                  <w:wordWrap w:val="0"/>
                  <w:adjustRightInd w:val="0"/>
                  <w:rPr>
                    <w:szCs w:val="21"/>
                  </w:rPr>
                </w:pPr>
                <w:r w:rsidRPr="00E43D53">
                  <w:rPr>
                    <w:rFonts w:hint="eastAsia"/>
                    <w:szCs w:val="21"/>
                  </w:rPr>
                  <w:t xml:space="preserve">2026-04-16</w:t>
                </w:r>
                <w:r w:rsidR="00F26059" w:rsidRPr="00E43D53">
                  <w:rPr>
                    <w:rFonts w:hint="eastAsia"/>
                    <w:szCs w:val="21"/>
                  </w:rPr>
                  <w:t xml:space="preserve"/>
                </w:r>
              </w:p>
            </w:tc>
            <w:tc>
              <w:tcPr>
                <w:tcW w:w="284" w:type="pct"/>
                <w:vAlign w:val="center"/>
                <w:vMerge w:val="restart"/>
              </w:tcPr>
              <w:p w14:paraId="33B2CEAA" w14:textId="05901202" w:rsidR="004323FE" w:rsidRPr="00E43D53" w:rsidRDefault="009007D7" w:rsidP="00B47E34">
                <w:pPr>
                  <w:wordWrap w:val="0"/>
                  <w:adjustRightInd w:val="0"/>
                  <w:rPr>
                    <w:szCs w:val="21"/>
                  </w:rPr>
                </w:pPr>
                <w:r w:rsidRPr="00E43D53">
                  <w:rPr>
                    <w:rFonts w:hint="eastAsia"/>
                    <w:szCs w:val="21"/>
                  </w:rPr>
                  <w:t xml:space="preserve">某研制方单位</w:t>
                </w:r>
                <w:r w:rsidR="00F26059" w:rsidRPr="00E43D53">
                  <w:rPr>
                    <w:rFonts w:hint="eastAsia"/>
                    <w:szCs w:val="21"/>
                  </w:rPr>
                  <w:t xml:space="preserve"/>
                </w:r>
              </w:p>
            </w:tc>
          </w:tr>
          <w:tr w:rsidR="004323FE" w:rsidRPr="00E43D53" w14:paraId="6DAF23AD" w14:textId="77777777" w:rsidTr="003D5E19">
            <w:trPr>
              <w:trHeight w:val="180"/>
              <w:jc w:val="center"/>
            </w:trPr>
            <w:tc>
              <w:tcPr>
                <w:tcW w:w="236" w:type="pct"/>
                <w:vAlign w:val="center"/>
              </w:tcPr>
              <w:p w14:paraId="4BC200CF" w14:textId="77777777" w:rsidR="004323FE" w:rsidRPr="00E43D53" w:rsidRDefault="004323FE" w:rsidP="00CE0630">
                <w:pPr>
                  <w:pStyle w:val="1ff"/>
                  <w:numPr>
                    <w:ilvl w:val="0"/>
                    <w:numId w:val="69"/>
                  </w:numPr>
                  <w:wordWrap w:val="0"/>
                  <w:adjustRightInd w:val="0"/>
                  <w:spacing w:line="240" w:lineRule="auto"/>
                  <w:jc w:val="center"/>
                  <w:rPr>
                    <w:rFonts w:ascii="Times New Roman" w:cs="Times New Roman"/>
                    <w:szCs w:val="21"/>
                  </w:rPr>
                </w:pPr>
              </w:p>
            </w:tc>
            <w:tc>
              <w:tcPr>
                <w:tcW w:w="484" w:type="pct"/>
                <w:vAlign w:val="center"/>
                <w:vMerge w:val="continue"/>
              </w:tcPr>
              <w:p w14:paraId="6CA5D0A6" w14:textId="1D9C5E10"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
                </w:r>
              </w:p>
            </w:tc>
            <w:tc>
              <w:tcPr>
                <w:tcW w:w="543" w:type="pct"/>
                <w:vAlign w:val="center"/>
                <w:vMerge w:val="continue"/>
              </w:tcPr>
              <w:p w14:paraId="30426D23" w14:textId="7AE55059"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
                </w:r>
              </w:p>
            </w:tc>
            <w:tc>
              <w:tcPr>
                <w:tcW w:w="319" w:type="pct"/>
                <w:vAlign w:val="center"/>
                <w:vMerge w:val="continue"/>
              </w:tcPr>
              <w:p w14:paraId="7F61A2DD" w14:textId="4A485AD8" w:rsidR="004323FE" w:rsidRPr="00E43D53" w:rsidRDefault="006B7829" w:rsidP="00B47E34">
                <w:pPr>
                  <w:wordWrap w:val="0"/>
                  <w:adjustRightInd w:val="0"/>
                  <w:rPr>
                    <w:szCs w:val="21"/>
                  </w:rPr>
                </w:pPr>
                <w:r w:rsidRPr="00E43D53">
                  <w:rPr>
                    <w:rFonts w:hint="eastAsia"/>
                    <w:szCs w:val="21"/>
                  </w:rPr>
                  <w:t xml:space="preserve"/>
                </w:r>
              </w:p>
            </w:tc>
            <w:tc>
              <w:tcPr>
                <w:tcW w:w="396" w:type="pct"/>
                <w:vAlign w:val="center"/>
                <w:vMerge w:val="continue"/>
              </w:tcPr>
              <w:p w14:paraId="5FB1FF9B" w14:textId="54D1FBB1" w:rsidR="004323FE" w:rsidRPr="00E43D53" w:rsidRDefault="00655F1B" w:rsidP="00B47E34">
                <w:pPr>
                  <w:wordWrap w:val="0"/>
                  <w:adjustRightInd w:val="0"/>
                  <w:rPr>
                    <w:szCs w:val="21"/>
                  </w:rPr>
                </w:pPr>
                <w:r w:rsidRPr="00E43D53">
                  <w:rPr>
                    <w:rFonts w:hint="eastAsia"/>
                    <w:szCs w:val="21"/>
                  </w:rPr>
                  <w:t xml:space="preserve"/>
                </w:r>
              </w:p>
            </w:tc>
            <w:tc>
              <w:tcPr>
                <w:tcW w:w="552" w:type="pct"/>
                <w:vAlign w:val="center"/>
                <w:vMerge w:val="continue"/>
              </w:tcPr>
              <w:p w14:paraId="4AA7B8F2" w14:textId="16B18C5F" w:rsidR="004323FE" w:rsidRPr="00E43D53" w:rsidRDefault="00655F1B" w:rsidP="00B47E34">
                <w:pPr>
                  <w:wordWrap w:val="0"/>
                  <w:adjustRightInd w:val="0"/>
                  <w:rPr>
                    <w:szCs w:val="21"/>
                  </w:rPr>
                </w:pPr>
                <w:r w:rsidRPr="00E43D53">
                  <w:rPr>
                    <w:rFonts w:hint="eastAsia"/>
                    <w:szCs w:val="21"/>
                  </w:rPr>
                  <w:t xml:space="preserve"/>
                </w:r>
              </w:p>
            </w:tc>
            <w:tc>
              <w:tcPr>
                <w:tcW w:w="610" w:type="pct"/>
                <w:vAlign w:val="center"/>
                <w:vMerge w:val="continue"/>
              </w:tcPr>
              <w:p w14:paraId="1F6EFB60" w14:textId="3462CE89" w:rsidR="004323FE" w:rsidRPr="00E43D53" w:rsidRDefault="00655F1B" w:rsidP="00B47E34">
                <w:pPr>
                  <w:wordWrap w:val="0"/>
                  <w:adjustRightInd w:val="0"/>
                  <w:rPr>
                    <w:szCs w:val="21"/>
                  </w:rPr>
                </w:pPr>
                <w:r w:rsidRPr="00E43D53">
                  <w:rPr>
                    <w:rFonts w:hint="eastAsia"/>
                    <w:szCs w:val="21"/>
                  </w:rPr>
                  <w:t xml:space="preserve"/>
                </w:r>
              </w:p>
            </w:tc>
            <w:tc>
              <w:tcPr>
                <w:tcW w:w="281" w:type="pct"/>
                <w:vAlign w:val="center"/>
                <w:vMerge w:val="continue"/>
              </w:tcPr>
              <w:p w14:paraId="7FAE5515" w14:textId="73297647" w:rsidR="004323FE" w:rsidRPr="00E43D53" w:rsidRDefault="00655F1B" w:rsidP="00B47E34">
                <w:pPr>
                  <w:wordWrap w:val="0"/>
                  <w:adjustRightInd w:val="0"/>
                  <w:rPr>
                    <w:szCs w:val="21"/>
                  </w:rPr>
                </w:pPr>
                <w:r w:rsidRPr="00E43D53">
                  <w:rPr>
                    <w:rFonts w:hint="eastAsia"/>
                    <w:szCs w:val="21"/>
                  </w:rPr>
                  <w:t xml:space="preserve"/>
                </w:r>
              </w:p>
            </w:tc>
            <w:tc>
              <w:tcPr>
                <w:tcW w:w="582" w:type="pct"/>
                <w:vAlign w:val="center"/>
              </w:tcPr>
              <w:p w14:paraId="5E030435" w14:textId="71F49DBD" w:rsidR="004323FE" w:rsidRPr="00E43D53" w:rsidRDefault="00A97B39" w:rsidP="004323FE">
                <w:pPr>
                  <w:wordWrap w:val="0"/>
                  <w:adjustRightInd w:val="0"/>
                  <w:jc w:val="center"/>
                  <w:rPr>
                    <w:szCs w:val="21"/>
                  </w:rPr>
                </w:pPr>
                <w:r w:rsidRPr="00E43D53">
                  <w:rPr>
                    <w:rFonts w:hint="eastAsia"/>
                    <w:szCs w:val="21"/>
                  </w:rPr>
                  <w:t xml:space="preserve">1.02</w:t>
                </w:r>
              </w:p>
            </w:tc>
            <w:tc>
              <w:tcPr>
                <w:tcW w:w="453" w:type="pct"/>
                <w:vAlign w:val="center"/>
              </w:tcPr>
              <w:p w14:paraId="34C54F94" w14:textId="1D84A6ED" w:rsidR="004323FE" w:rsidRPr="00E43D53" w:rsidRDefault="00A97B39" w:rsidP="00B47E34">
                <w:pPr>
                  <w:wordWrap w:val="0"/>
                  <w:adjustRightInd w:val="0"/>
                  <w:rPr>
                    <w:szCs w:val="21"/>
                  </w:rPr>
                </w:pPr>
                <w:r w:rsidRPr="00E43D53">
                  <w:rPr>
                    <w:rFonts w:hint="eastAsia"/>
                    <w:szCs w:val="21"/>
                  </w:rPr>
                  <w:t xml:space="preserve">3333</w:t>
                </w:r>
                <w:r w:rsidR="00D260E6" w:rsidRPr="00E43D53">
                  <w:rPr>
                    <w:rFonts w:hint="eastAsia"/>
                    <w:szCs w:val="21"/>
                  </w:rPr>
                  <w:t xml:space="preserve">/2222</w:t>
                </w:r>
              </w:p>
            </w:tc>
            <w:tc>
              <w:tcPr>
                <w:tcW w:w="260" w:type="pct"/>
                <w:vAlign w:val="center"/>
                <w:vMerge w:val="continue"/>
              </w:tcPr>
              <w:p w14:paraId="108AB0F1" w14:textId="18AB7ABB" w:rsidR="004323FE" w:rsidRPr="00E43D53" w:rsidRDefault="009007D7" w:rsidP="00B47E34">
                <w:pPr>
                  <w:wordWrap w:val="0"/>
                  <w:adjustRightInd w:val="0"/>
                  <w:rPr>
                    <w:szCs w:val="21"/>
                  </w:rPr>
                </w:pPr>
                <w:r w:rsidRPr="00E43D53">
                  <w:rPr>
                    <w:rFonts w:hint="eastAsia"/>
                    <w:szCs w:val="21"/>
                  </w:rPr>
                  <w:t xml:space="preserve"/>
                </w:r>
              </w:p>
            </w:tc>
            <w:tc>
              <w:tcPr>
                <w:tcW w:w="284" w:type="pct"/>
                <w:vAlign w:val="center"/>
                <w:vMerge w:val="continue"/>
              </w:tcPr>
              <w:p w14:paraId="33B2CEAA" w14:textId="05901202" w:rsidR="004323FE" w:rsidRPr="00E43D53" w:rsidRDefault="009007D7" w:rsidP="00B47E34">
                <w:pPr>
                  <w:wordWrap w:val="0"/>
                  <w:adjustRightInd w:val="0"/>
                  <w:rPr>
                    <w:szCs w:val="21"/>
                  </w:rPr>
                </w:pPr>
                <w:r w:rsidRPr="00E43D53">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2026</w:t>
          </w:r>
          <w:r w:rsidR="00244F53" w:rsidRPr="00480B43">
            <w:rPr>
              <w:rFonts w:hint="eastAsia"/>
              <w:sz w:val="24"/>
              <w:szCs w:val="24"/>
            </w:rPr>
            <w:t>年</w:t>
          </w:r>
          <w:r>
            <w:rPr>
              <w:rFonts w:hint="eastAsia"/>
              <w:sz w:val="24"/>
              <w:szCs w:val="24"/>
            </w:rPr>
            <w:t xml:space="preserve">4</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标校软件测试</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2026</w:t>
          </w:r>
          <w:r w:rsidR="00BA445E" w:rsidRPr="00D633F6">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17</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19</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标校软件测试</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5</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20</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23</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标校软件测试</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标校软件测试</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标校软件测试</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标校软件测试</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4</w:t>
          </w:r>
          <w:r w:rsidR="00BA445E" w:rsidRPr="006D2CDE">
            <w:rPr>
              <w:rFonts w:hint="eastAsia"/>
              <w:sz w:val="24"/>
              <w:szCs w:val="24"/>
            </w:rPr>
            <w:t>月</w:t>
          </w:r>
          <w:r w:rsidRPr="006D2CDE">
            <w:rPr>
              <w:rFonts w:hint="eastAsia"/>
              <w:sz w:val="24"/>
              <w:szCs w:val="24"/>
            </w:rPr>
            <w:t xml:space="preserve">24</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4</w:t>
          </w:r>
          <w:r w:rsidRPr="006D2CDE">
            <w:rPr>
              <w:rFonts w:hint="eastAsia"/>
              <w:sz w:val="24"/>
              <w:szCs w:val="24"/>
            </w:rPr>
            <w:t>月</w:t>
          </w:r>
          <w:r w:rsidRPr="006D2CDE">
            <w:rPr>
              <w:rFonts w:hint="eastAsia"/>
              <w:sz w:val="24"/>
              <w:szCs w:val="24"/>
            </w:rPr>
            <w:t xml:space="preserve">29</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标校软件测试</w:t>
          </w:r>
          <w:r w:rsidR="00BA445E" w:rsidRPr="00F760DB">
            <w:rPr>
              <w:rFonts w:hint="eastAsia"/>
              <w:sz w:val="24"/>
              <w:szCs w:val="24"/>
            </w:rPr>
            <w:t>软件配置项测试设计了</w:t>
          </w:r>
          <w:r w:rsidR="007844E3">
            <w:rPr>
              <w:rFonts w:hint="eastAsia"/>
              <w:sz w:val="24"/>
              <w:szCs w:val="24"/>
            </w:rPr>
            <w:t xml:space="preserve">5</w:t>
          </w:r>
          <w:r w:rsidR="00BA445E" w:rsidRPr="00F760DB">
            <w:rPr>
              <w:rFonts w:hint="eastAsia"/>
              <w:sz w:val="24"/>
              <w:szCs w:val="24"/>
            </w:rPr>
            <w:t>个测试用例，包含</w:t>
          </w:r>
          <w:r w:rsidR="00E17FAA">
            <w:rPr>
              <w:rFonts w:hint="eastAsia"/>
              <w:sz w:val="24"/>
              <w:szCs w:val="24"/>
            </w:rPr>
            <w:t xml:space="preserve">文档审查、代码审查、静态分析、功能测试</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标校软件测试</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2026</w:t>
          </w:r>
          <w:r w:rsidR="00BA445E" w:rsidRPr="002606E6">
            <w:rPr>
              <w:rFonts w:hint="eastAsia"/>
              <w:sz w:val="24"/>
              <w:szCs w:val="24"/>
            </w:rPr>
            <w:t>年</w:t>
          </w:r>
          <w:r w:rsidRPr="002606E6">
            <w:rPr>
              <w:rFonts w:hint="eastAsia"/>
              <w:sz w:val="24"/>
              <w:szCs w:val="24"/>
            </w:rPr>
            <w:t xml:space="preserve">4</w:t>
          </w:r>
          <w:r w:rsidR="00BA445E" w:rsidRPr="002606E6">
            <w:rPr>
              <w:rFonts w:hint="eastAsia"/>
              <w:sz w:val="24"/>
              <w:szCs w:val="24"/>
            </w:rPr>
            <w:t>月</w:t>
          </w:r>
          <w:r w:rsidRPr="002606E6">
            <w:rPr>
              <w:rFonts w:hint="eastAsia"/>
              <w:sz w:val="24"/>
              <w:szCs w:val="24"/>
            </w:rPr>
            <w:t xml:space="preserve">17</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4</w:t>
          </w:r>
          <w:r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标校软件测试</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1.00</w:t>
          </w:r>
          <w:r w:rsidR="00BA445E" w:rsidRPr="001B0022">
            <w:rPr>
              <w:rFonts w:hint="eastAsia"/>
              <w:sz w:val="24"/>
              <w:szCs w:val="24"/>
            </w:rPr>
            <w:t>）开展了首轮测试执行工作，共执行</w:t>
          </w:r>
          <w:r w:rsidR="004C506B">
            <w:rPr>
              <w:rFonts w:hint="eastAsia"/>
              <w:sz w:val="24"/>
              <w:szCs w:val="24"/>
            </w:rPr>
            <w:t xml:space="preserve">5</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4</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6</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1.02</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4</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标校软件测试</w:t>
          </w:r>
          <w:r w:rsidRPr="006B0BEE">
            <w:rPr>
              <w:rFonts w:hint="eastAsia"/>
              <w:sz w:val="24"/>
              <w:szCs w:val="24"/>
            </w:rPr>
            <w:t>软件（</w:t>
          </w:r>
          <w:r w:rsidRPr="006B0BEE">
            <w:rPr>
              <w:rFonts w:hint="eastAsia"/>
              <w:sz w:val="24"/>
              <w:szCs w:val="24"/>
            </w:rPr>
            <w:t>V</w:t>
          </w:r>
          <w:r w:rsidR="00223A7F">
            <w:rPr>
              <w:rFonts w:hint="eastAsia"/>
              <w:sz w:val="24"/>
              <w:szCs w:val="24"/>
            </w:rPr>
            <w:t xml:space="preserve">1.02</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4</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标校软件测试</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标校软件测试</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标校软件测试</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驻××厂（所）军事代表室、××研究院××所、××部队、××装备研制单位</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严重问题1个</w:t>
          </w:r>
          <w:r w:rsidRPr="00BE679C">
            <w:t>；</w:t>
          </w:r>
          <w:r w:rsidR="00322554">
            <w:rPr>
              <w:rFonts w:hint="eastAsia"/>
            </w:rPr>
            <w:t xml:space="preserve">编码问题1个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XX</w:t>
          </w:r>
          <w:r w:rsidR="00D10523">
            <w:rPr>
              <w:rFonts w:hint="eastAsia"/>
              <w:sz w:val="24"/>
              <w:szCs w:val="24"/>
            </w:rPr>
            <w:t>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2</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初始化功能测试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PT_R2601_001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编码问题1个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严重问题1个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1.02</w:t>
          </w:r>
          <w:r w:rsidR="003A180E">
            <w:rPr>
              <w:rFonts w:hint="eastAsia"/>
              <w:sz w:val="24"/>
              <w:szCs w:val="24"/>
            </w:rPr>
            <w:t>版本，测评项目组针对</w:t>
          </w:r>
          <w:r w:rsidR="003A180E" w:rsidRPr="00E82499">
            <w:rPr>
              <w:sz w:val="24"/>
              <w:szCs w:val="24"/>
            </w:rPr>
            <w:t xml:space="preserve">1.02</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1.00</w:t>
                </w:r>
              </w:p>
            </w:tc>
            <w:tc>
              <w:tcPr>
                <w:tcW w:w="1135" w:type="dxa"/>
                <w:vAlign w:val="center"/>
              </w:tcPr>
              <w:p w14:paraId="1549BB01" w14:textId="3F11099A" w:rsidR="006D0261" w:rsidRDefault="00CF3632" w:rsidP="002010F8">
                <w:pPr>
                  <w:rPr>
                    <w:snapToGrid w:val="0"/>
                    <w:szCs w:val="21"/>
                  </w:rPr>
                </w:pPr>
                <w:r w:rsidRPr="00EC0D38">
                  <w:t xml:space="preserve">1.02</w:t>
                </w:r>
              </w:p>
            </w:tc>
            <w:tc>
              <w:tcPr>
                <w:tcW w:w="2551" w:type="dxa"/>
                <w:vAlign w:val="center"/>
              </w:tcPr>
              <w:p w14:paraId="3CD823D8" w14:textId="77777777" w:rsidR="002F703F" w:rsidRDefault="002F703F" w:rsidP="002F703F">
                <w:pPr>
                  <w:rPr>
                    <w:noProof/>
                    <w:szCs w:val="21"/>
                  </w:rPr>
                </w:pPr>
                <w:r>
                  <w:rPr>
                    <w:rFonts w:hint="eastAsia"/>
                    <w:noProof/>
                    <w:szCs w:val="21"/>
                  </w:rPr>
                  <w:t xml:space="preserve">更改</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分析</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YL_SU_CSH_001</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3</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1.02</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初始化功能测试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214885B0" w14:textId="17AE770C" w:rsidR="008B535E" w:rsidRDefault="003A2FA4" w:rsidP="001726F6">
          <w:r>
            <w:rPr>
              <w:rFonts w:hint="eastAsia"/>
              <w:sz w:val="24"/>
              <w:szCs w:val="24"/>
            </w:rPr>
            <w:t xml:space="preserve"> </w:t>
          </w:r>
        </w:p>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标校软件测试</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标校软件测试</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7</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9</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标校软件测试</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标校软件测试</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XX</w:t>
          </w:r>
          <w:r w:rsidR="00331E2F" w:rsidRPr="00881B68">
            <w:rPr>
              <w:rFonts w:hint="eastAsia"/>
              <w:sz w:val="24"/>
              <w:szCs w:val="24"/>
            </w:rPr>
            <w:t>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《标校软件测试软件需求规格说明》初始化:3.2.1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输入要求：</w:t>
                </w:r>
              </w:p>
              <w:p>
                <w:pPr>
                  <w:wordWrap w:val="0"/>
                  <w:adjustRightInd w:val="0"/>
                  <w:rPr>
                    <w:szCs w:val="21"/>
                  </w:rPr>
                </w:pPr>
                <w:r>
                  <w:rPr>
                    <w:szCs w:val="21"/>
                  </w:rPr>
                  <w:t xml:space="preserve">处理要求：</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1、XQ_SU_CSH-初始化功能测试</w:t>
                </w:r>
              </w:p>
              <w:p>
                <w:pPr>
                  <w:wordWrap w:val="0"/>
                  <w:adjustRightInd w:val="0"/>
                  <w:rPr>
                    <w:szCs w:val="21"/>
                  </w:rPr>
                </w:pPr>
                <w:r>
                  <w:rPr>
                    <w:szCs w:val="21"/>
                  </w:rPr>
                  <w:t xml:space="preserve">2、XQ_SU_CSH1-时钟布线与缓冲功能测试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33.3333%</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1.02</w:t>
          </w:r>
          <w:r>
            <w:rPr>
              <w:rFonts w:hint="eastAsia"/>
              <w:sz w:val="24"/>
              <w:szCs w:val="24"/>
            </w:rPr>
            <w:t>）千行代码缺陷率为</w:t>
          </w:r>
          <w:r>
            <w:rPr>
              <w:rFonts w:hint="eastAsia"/>
              <w:sz w:val="24"/>
              <w:szCs w:val="24"/>
            </w:rPr>
            <w:t xml:space="preserve">0.3000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1.02</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标校软件测试</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标校软件测试</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标校软件测试</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标校软件测试</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XXX</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1.02</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XXXX</w:t>
          </w:r>
          <w:r w:rsidRPr="0023662A">
            <w:rPr>
              <w:rFonts w:hint="eastAsia"/>
            </w:rPr>
            <w:t>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tcPr>
          <w:p w14:paraId="7F3CABEA" w14:textId="77777777" w:rsidR="003720D7" w:rsidRDefault="003720D7" w:rsidP="00B01D58">
            <w:pPr>
              <w:wordWrap w:val="0"/>
              <w:adjustRightInd w:val="0"/>
              <w:rPr>
                <w:color w:val="FF0000"/>
              </w:rPr>
            </w:pPr>
          </w:p>
        </w:tc>
        <w:tc>
          <w:tcPr>
            <w:tcW w:w="1566" w:type="dxa"/>
          </w:tcPr>
          <w:p w14:paraId="559C354E" w14:textId="77777777" w:rsidR="003720D7" w:rsidRDefault="003720D7" w:rsidP="00B01D58">
            <w:pPr>
              <w:wordWrap w:val="0"/>
              <w:adjustRightInd w:val="0"/>
              <w:rPr>
                <w:color w:val="FF0000"/>
              </w:rPr>
            </w:pPr>
          </w:p>
        </w:tc>
        <w:tc>
          <w:tcPr>
            <w:tcW w:w="1567" w:type="dxa"/>
          </w:tcPr>
          <w:p w14:paraId="64B5D091" w14:textId="77777777" w:rsidR="003720D7" w:rsidRDefault="003720D7" w:rsidP="00B01D58">
            <w:pPr>
              <w:wordWrap w:val="0"/>
              <w:adjustRightInd w:val="0"/>
              <w:rPr>
                <w:color w:val="FF0000"/>
              </w:rPr>
            </w:pPr>
          </w:p>
        </w:tc>
        <w:tc>
          <w:tcPr>
            <w:tcW w:w="1567" w:type="dxa"/>
          </w:tcPr>
          <w:p w14:paraId="2E0F45B6" w14:textId="77777777" w:rsidR="003720D7" w:rsidRDefault="003720D7" w:rsidP="00B01D58">
            <w:pPr>
              <w:wordWrap w:val="0"/>
              <w:adjustRightInd w:val="0"/>
              <w:rPr>
                <w:color w:val="FF0000"/>
              </w:rPr>
            </w:pPr>
          </w:p>
        </w:tc>
        <w:tc>
          <w:tcPr>
            <w:tcW w:w="1567" w:type="dxa"/>
          </w:tcPr>
          <w:p w14:paraId="1AF21456" w14:textId="77777777" w:rsidR="003720D7" w:rsidRDefault="003720D7" w:rsidP="00B01D58">
            <w:pPr>
              <w:wordWrap w:val="0"/>
              <w:adjustRightInd w:val="0"/>
              <w:rPr>
                <w:color w:val="FF0000"/>
              </w:rPr>
            </w:pPr>
          </w:p>
        </w:tc>
        <w:tc>
          <w:tcPr>
            <w:tcW w:w="1567" w:type="dxa"/>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tcPr>
          <w:p w14:paraId="7D36EAED" w14:textId="77777777" w:rsidR="003720D7" w:rsidRDefault="003720D7" w:rsidP="00B01D58">
            <w:pPr>
              <w:wordWrap w:val="0"/>
              <w:adjustRightInd w:val="0"/>
              <w:rPr>
                <w:color w:val="FF0000"/>
              </w:rPr>
            </w:pPr>
          </w:p>
        </w:tc>
        <w:tc>
          <w:tcPr>
            <w:tcW w:w="1566" w:type="dxa"/>
          </w:tcPr>
          <w:p w14:paraId="3EDF7AC3" w14:textId="77777777" w:rsidR="003720D7" w:rsidRDefault="003720D7" w:rsidP="00B01D58">
            <w:pPr>
              <w:wordWrap w:val="0"/>
              <w:adjustRightInd w:val="0"/>
              <w:rPr>
                <w:color w:val="FF0000"/>
              </w:rPr>
            </w:pPr>
          </w:p>
        </w:tc>
        <w:tc>
          <w:tcPr>
            <w:tcW w:w="1567" w:type="dxa"/>
          </w:tcPr>
          <w:p w14:paraId="1E755DA3" w14:textId="77777777" w:rsidR="003720D7" w:rsidRDefault="003720D7" w:rsidP="00B01D58">
            <w:pPr>
              <w:wordWrap w:val="0"/>
              <w:adjustRightInd w:val="0"/>
              <w:rPr>
                <w:color w:val="FF0000"/>
              </w:rPr>
            </w:pPr>
          </w:p>
        </w:tc>
        <w:tc>
          <w:tcPr>
            <w:tcW w:w="1567" w:type="dxa"/>
          </w:tcPr>
          <w:p w14:paraId="1796050B" w14:textId="77777777" w:rsidR="003720D7" w:rsidRDefault="003720D7" w:rsidP="00B01D58">
            <w:pPr>
              <w:wordWrap w:val="0"/>
              <w:adjustRightInd w:val="0"/>
              <w:rPr>
                <w:color w:val="FF0000"/>
              </w:rPr>
            </w:pPr>
          </w:p>
        </w:tc>
        <w:tc>
          <w:tcPr>
            <w:tcW w:w="1567" w:type="dxa"/>
          </w:tcPr>
          <w:p w14:paraId="714C2DC4" w14:textId="77777777" w:rsidR="003720D7" w:rsidRDefault="003720D7" w:rsidP="00B01D58">
            <w:pPr>
              <w:wordWrap w:val="0"/>
              <w:adjustRightInd w:val="0"/>
              <w:rPr>
                <w:color w:val="FF0000"/>
              </w:rPr>
            </w:pPr>
          </w:p>
        </w:tc>
        <w:tc>
          <w:tcPr>
            <w:tcW w:w="1567" w:type="dxa"/>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tcPr>
          <w:p w14:paraId="4F46F204" w14:textId="77777777" w:rsidR="003720D7" w:rsidRDefault="003720D7" w:rsidP="00B01D58">
            <w:pPr>
              <w:wordWrap w:val="0"/>
              <w:adjustRightInd w:val="0"/>
              <w:rPr>
                <w:color w:val="FF0000"/>
              </w:rPr>
            </w:pPr>
          </w:p>
        </w:tc>
        <w:tc>
          <w:tcPr>
            <w:tcW w:w="1510" w:type="dxa"/>
          </w:tcPr>
          <w:p w14:paraId="6FBF6DB3" w14:textId="77777777" w:rsidR="003720D7" w:rsidRDefault="003720D7" w:rsidP="00B01D58">
            <w:pPr>
              <w:wordWrap w:val="0"/>
              <w:adjustRightInd w:val="0"/>
              <w:rPr>
                <w:color w:val="FF0000"/>
              </w:rPr>
            </w:pPr>
          </w:p>
        </w:tc>
        <w:tc>
          <w:tcPr>
            <w:tcW w:w="1510" w:type="dxa"/>
          </w:tcPr>
          <w:p w14:paraId="1DE05B99" w14:textId="77777777" w:rsidR="003720D7" w:rsidRDefault="003720D7" w:rsidP="00B01D58">
            <w:pPr>
              <w:wordWrap w:val="0"/>
              <w:adjustRightInd w:val="0"/>
              <w:rPr>
                <w:color w:val="FF0000"/>
              </w:rPr>
            </w:pPr>
          </w:p>
        </w:tc>
        <w:tc>
          <w:tcPr>
            <w:tcW w:w="1510" w:type="dxa"/>
          </w:tcPr>
          <w:p w14:paraId="4326C1E4" w14:textId="77777777" w:rsidR="003720D7" w:rsidRDefault="003720D7" w:rsidP="00B01D58">
            <w:pPr>
              <w:wordWrap w:val="0"/>
              <w:adjustRightInd w:val="0"/>
              <w:rPr>
                <w:color w:val="FF0000"/>
              </w:rPr>
            </w:pPr>
          </w:p>
        </w:tc>
        <w:tc>
          <w:tcPr>
            <w:tcW w:w="1510" w:type="dxa"/>
          </w:tcPr>
          <w:p w14:paraId="40E92257" w14:textId="77777777" w:rsidR="003720D7" w:rsidRDefault="003720D7" w:rsidP="00B01D58">
            <w:pPr>
              <w:wordWrap w:val="0"/>
              <w:adjustRightInd w:val="0"/>
              <w:rPr>
                <w:color w:val="FF0000"/>
              </w:rPr>
            </w:pPr>
          </w:p>
        </w:tc>
        <w:tc>
          <w:tcPr>
            <w:tcW w:w="1510" w:type="dxa"/>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tcPr>
          <w:p w14:paraId="1EA84DC4" w14:textId="77777777" w:rsidR="003720D7" w:rsidRDefault="003720D7" w:rsidP="00B01D58">
            <w:pPr>
              <w:wordWrap w:val="0"/>
              <w:adjustRightInd w:val="0"/>
              <w:rPr>
                <w:color w:val="FF0000"/>
              </w:rPr>
            </w:pPr>
          </w:p>
        </w:tc>
        <w:tc>
          <w:tcPr>
            <w:tcW w:w="1510" w:type="dxa"/>
          </w:tcPr>
          <w:p w14:paraId="39BC2AA0" w14:textId="77777777" w:rsidR="003720D7" w:rsidRDefault="003720D7" w:rsidP="00B01D58">
            <w:pPr>
              <w:wordWrap w:val="0"/>
              <w:adjustRightInd w:val="0"/>
              <w:rPr>
                <w:color w:val="FF0000"/>
              </w:rPr>
            </w:pPr>
          </w:p>
        </w:tc>
        <w:tc>
          <w:tcPr>
            <w:tcW w:w="1510" w:type="dxa"/>
          </w:tcPr>
          <w:p w14:paraId="02BC0E7A" w14:textId="77777777" w:rsidR="003720D7" w:rsidRDefault="003720D7" w:rsidP="00B01D58">
            <w:pPr>
              <w:wordWrap w:val="0"/>
              <w:adjustRightInd w:val="0"/>
              <w:rPr>
                <w:color w:val="FF0000"/>
              </w:rPr>
            </w:pPr>
          </w:p>
        </w:tc>
        <w:tc>
          <w:tcPr>
            <w:tcW w:w="1510" w:type="dxa"/>
          </w:tcPr>
          <w:p w14:paraId="03840357" w14:textId="77777777" w:rsidR="003720D7" w:rsidRDefault="003720D7" w:rsidP="00B01D58">
            <w:pPr>
              <w:wordWrap w:val="0"/>
              <w:adjustRightInd w:val="0"/>
              <w:rPr>
                <w:color w:val="FF0000"/>
              </w:rPr>
            </w:pPr>
          </w:p>
        </w:tc>
        <w:tc>
          <w:tcPr>
            <w:tcW w:w="1510" w:type="dxa"/>
          </w:tcPr>
          <w:p w14:paraId="7A80C9BD" w14:textId="77777777" w:rsidR="003720D7" w:rsidRDefault="003720D7" w:rsidP="00B01D58">
            <w:pPr>
              <w:wordWrap w:val="0"/>
              <w:adjustRightInd w:val="0"/>
              <w:rPr>
                <w:color w:val="FF0000"/>
              </w:rPr>
            </w:pPr>
          </w:p>
        </w:tc>
        <w:tc>
          <w:tcPr>
            <w:tcW w:w="1510" w:type="dxa"/>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UDP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User Datagram Protocol用户数据包协议</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TCP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Transmission Control Protocol传输控制协议</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8" w:displacedByCustomXml="next"/>
    <w:bookmarkStart w:id="65" w:name="_Hlk162363610"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其他初始化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PT_R2601_1</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串口批量替换后初始化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串口初始化3</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串口初始化2</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PT_R2601_1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严重</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编码问题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SMILE指令生成与发控软件错误内容如下：</w:t>
                </w:r>
              </w:p>
              <w:p w14:paraId="2A4B0565" w14:textId="77777777" w:rsidR="00E42CF3" w:rsidRDefault="00E42CF3" w:rsidP="00E42CF3">
                <w:pPr>
                  <w:rPr>
                    <w:noProof/>
                    <w:szCs w:val="21"/>
                  </w:rPr>
                </w:pPr>
                <w:r>
                  <w:rPr>
                    <w:rFonts w:hint="eastAsia"/>
                    <w:noProof/>
                    <w:szCs w:val="21"/>
                  </w:rPr>
                  <w:t xml:space="preserve">1. XXX1</w:t>
                </w:r>
              </w:p>
              <w:p w14:paraId="2A4B0565" w14:textId="77777777" w:rsidR="00E42CF3" w:rsidRDefault="00E42CF3" w:rsidP="00E42CF3">
                <w:pPr>
                  <w:rPr>
                    <w:noProof/>
                    <w:szCs w:val="21"/>
                  </w:rPr>
                </w:pPr>
                <w:r>
                  <w:rPr>
                    <w:rFonts w:hint="eastAsia"/>
                    <w:noProof/>
                    <w:szCs w:val="21"/>
                  </w:rPr>
                  <w:t xml:space="preserve">2. XXX2</w:t>
                </w:r>
              </w:p>
              <w:p w14:paraId="2A4B0565" w14:textId="77777777" w:rsidR="00E42CF3" w:rsidRDefault="00E42CF3" w:rsidP="00E42CF3">
                <w:pPr>
                  <w:rPr>
                    <w:noProof/>
                    <w:szCs w:val="21"/>
                  </w:rPr>
                </w:pPr>
                <w:r>
                  <w:rPr>
                    <w:rFonts w:hint="eastAsia"/>
                    <w:noProof/>
                    <w:szCs w:val="21"/>
                  </w:rPr>
                  <w:t xml:space="preserve">3. XXX3</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XXXX</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XXX原因分析</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XXX影响分析</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XXX改造</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XXX</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67F8" w14:textId="77777777" w:rsidR="00EA2758" w:rsidRDefault="00EA2758">
      <w:r>
        <w:separator/>
      </w:r>
    </w:p>
  </w:endnote>
  <w:endnote w:type="continuationSeparator" w:id="0">
    <w:p w14:paraId="79E780C6" w14:textId="77777777" w:rsidR="00EA2758" w:rsidRDefault="00EA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BEA6F" w14:textId="77777777" w:rsidR="00EA2758" w:rsidRDefault="00EA2758">
      <w:r>
        <w:separator/>
      </w:r>
    </w:p>
  </w:footnote>
  <w:footnote w:type="continuationSeparator" w:id="0">
    <w:p w14:paraId="081601EB" w14:textId="77777777" w:rsidR="00EA2758" w:rsidRDefault="00EA2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1EAB"/>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5764"/>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2758"/>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33CFB"/>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2492</Words>
  <Characters>14211</Characters>
  <Application>Microsoft Office Word</Application>
  <DocSecurity>0</DocSecurity>
  <Lines>118</Lines>
  <Paragraphs>33</Paragraphs>
  <ScaleCrop>false</ScaleCrop>
  <Company>上海微小卫星工程中心</Company>
  <LinksUpToDate>false</LinksUpToDate>
  <CharactersWithSpaces>16670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1903</cp:revision>
  <cp:lastPrinted>2021-12-17T09:12:00Z</cp:lastPrinted>
  <dcterms:created xsi:type="dcterms:W3CDTF">2022-01-24T07:15:00Z</dcterms:created>
  <dcterms:modified xsi:type="dcterms:W3CDTF">2025-12-09T03:07:00Z</dcterms:modified>
</cp:coreProperties>
</file>