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97F257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65309D">
                  <w:rPr>
                    <w:rFonts w:eastAsia="黑体" w:hint="eastAsia"/>
                    <w:b w:val="0"/>
                    <w:bCs/>
                    <w:sz w:val="32"/>
                    <w:szCs w:val="32"/>
                  </w:rPr>
                  <w:t>XXXX</w:t>
                </w:r>
              </w:sdtContent>
            </w:sdt>
            <w:r w:rsidRPr="005F546E">
              <w:rPr>
                <w:rFonts w:eastAsia="黑体"/>
                <w:b w:val="0"/>
                <w:bCs/>
                <w:sz w:val="32"/>
                <w:szCs w:val="32"/>
              </w:rPr>
              <w:t>-T</w:t>
            </w:r>
            <w:r w:rsidR="0000312F">
              <w:rPr>
                <w:rFonts w:eastAsia="黑体" w:hint="eastAsia"/>
                <w:b w:val="0"/>
                <w:bCs/>
                <w:sz w:val="32"/>
                <w:szCs w:val="32"/>
              </w:rPr>
              <w:t>D</w:t>
            </w:r>
            <w:sdt>
              <w:sdtPr>
                <w:rPr>
                  <w:rFonts w:hint="eastAsia"/>
                  <w:bCs/>
                  <w:sz w:val="32"/>
                  <w:szCs w:val="32"/>
                </w:rPr>
                <w:alias w:val="round_num"/>
                <w:tag w:val="jinja"/>
                <w:id w:val="-891189245"/>
                <w:placeholder>
                  <w:docPart w:val="5F7E876C79614EB1909D670ABF7A1233"/>
                </w:placeholder>
                <w15:color w:val="00CCFF"/>
                <w:text/>
              </w:sdtPr>
              <w:sdtContent>
                <w:r w:rsidR="0000312F" w:rsidRPr="0000312F">
                  <w:rPr>
                    <w:rFonts w:hint="eastAsia"/>
                    <w:b w:val="0"/>
                    <w:bCs/>
                    <w:sz w:val="32"/>
                    <w:szCs w:val="32"/>
                  </w:rPr>
                  <w:t>2</w:t>
                </w:r>
              </w:sdtContent>
            </w:sdt>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XXXX</w:t>
          </w:r>
          <w:r w:rsidR="00B65B48">
            <w:rPr>
              <w:rFonts w:eastAsia="黑体" w:hint="eastAsia"/>
              <w:sz w:val="52"/>
              <w:szCs w:val="52"/>
            </w:rPr>
            <w:t>软件</w:t>
          </w:r>
        </w:sdtContent>
      </w:sdt>
    </w:p>
    <w:p w14:paraId="7F9B1F7D" w14:textId="763DB13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1037588600"/>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083C4B">
        <w:rPr>
          <w:rFonts w:eastAsia="黑体" w:hint="eastAsia"/>
          <w:bCs/>
          <w:sz w:val="52"/>
          <w:szCs w:val="52"/>
        </w:rPr>
        <w:t>测试说明</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33CAE22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74D45">
        <w:rPr>
          <w:rFonts w:eastAsia="黑体"/>
          <w:bCs/>
          <w:sz w:val="32"/>
          <w:szCs w:val="32"/>
        </w:rPr>
        <w:t>17</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XXXX</w:t>
          </w:r>
          <w:r w:rsidR="00A27B15">
            <w:rPr>
              <w:rFonts w:eastAsia="黑体" w:hint="eastAsia"/>
              <w:sz w:val="32"/>
              <w:szCs w:val="32"/>
            </w:rPr>
            <w:t>年</w:t>
          </w:r>
          <w:r w:rsidR="0065309D">
            <w:rPr>
              <w:rFonts w:eastAsia="黑体" w:hint="eastAsia"/>
              <w:sz w:val="32"/>
              <w:szCs w:val="32"/>
            </w:rPr>
            <w:t>XX</w:t>
          </w:r>
          <w:r w:rsidR="00A27B15">
            <w:rPr>
              <w:rFonts w:eastAsia="黑体" w:hint="eastAsia"/>
              <w:sz w:val="32"/>
              <w:szCs w:val="32"/>
            </w:rPr>
            <w:t>月</w:t>
          </w:r>
          <w:r w:rsidR="0065309D">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09808FF9" w:rsidR="009E2938" w:rsidRPr="009C2CF4"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XXXX</w:t>
          </w:r>
          <w:r w:rsidR="000F5F5F">
            <w:rPr>
              <w:rFonts w:eastAsia="黑体" w:hint="eastAsia"/>
              <w:sz w:val="52"/>
              <w:szCs w:val="52"/>
            </w:rPr>
            <w:t>软件</w:t>
          </w:r>
        </w:sdtContent>
      </w:sdt>
    </w:p>
    <w:p w14:paraId="1C840CDE" w14:textId="06AFA358"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487092292"/>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470EA5">
        <w:rPr>
          <w:rFonts w:eastAsia="黑体" w:hint="eastAsia"/>
          <w:bCs/>
          <w:sz w:val="52"/>
          <w:szCs w:val="52"/>
        </w:rPr>
        <w:t>测试说明</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XXXXXX</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28FFE4C9" w14:textId="7107C7E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7BF8AD76" w14:textId="084D2011"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19F899DC" w:rsidR="009E2938" w:rsidRPr="00470250" w:rsidRDefault="00EF7443">
            <w:pPr>
              <w:rPr>
                <w:szCs w:val="21"/>
              </w:rPr>
            </w:pPr>
            <w:r w:rsidRPr="00470250">
              <w:rPr>
                <w:rFonts w:hint="eastAsia"/>
                <w:szCs w:val="21"/>
              </w:rPr>
              <w:t>1</w:t>
            </w:r>
            <w:r w:rsidRPr="00470250">
              <w:rPr>
                <w:rFonts w:hint="eastAsia"/>
                <w:szCs w:val="21"/>
              </w:rPr>
              <w:t>、</w:t>
            </w:r>
            <w:r w:rsidR="00172D25">
              <w:rPr>
                <w:rFonts w:hint="eastAsia"/>
                <w:szCs w:val="21"/>
              </w:rPr>
              <w:t>修改动态测试环境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962F119" w:rsidR="008A3F31" w:rsidRPr="00470250" w:rsidRDefault="00EE32D5">
            <w:pPr>
              <w:rPr>
                <w:szCs w:val="21"/>
              </w:rPr>
            </w:pPr>
            <w:r w:rsidRPr="00470250">
              <w:rPr>
                <w:rFonts w:hint="eastAsia"/>
                <w:szCs w:val="21"/>
              </w:rPr>
              <w:t>1</w:t>
            </w:r>
            <w:r w:rsidRPr="00470250">
              <w:rPr>
                <w:rFonts w:hint="eastAsia"/>
                <w:szCs w:val="21"/>
              </w:rPr>
              <w:t>、</w:t>
            </w:r>
            <w:r w:rsidR="00172D25">
              <w:rPr>
                <w:rFonts w:hint="eastAsia"/>
                <w:szCs w:val="21"/>
              </w:rPr>
              <w:t>3.2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A79762B" w14:textId="7E971EC1" w:rsidR="00974D45"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65556" w:history="1">
            <w:r w:rsidR="00974D45" w:rsidRPr="00B05032">
              <w:rPr>
                <w:rStyle w:val="af6"/>
                <w:rFonts w:hint="eastAsia"/>
                <w:bCs/>
              </w:rPr>
              <w:t>1</w:t>
            </w:r>
            <w:r w:rsidR="00974D45">
              <w:rPr>
                <w:rFonts w:asciiTheme="minorHAnsi" w:eastAsiaTheme="minorEastAsia" w:hAnsiTheme="minorHAnsi" w:cstheme="minorBidi" w:hint="eastAsia"/>
                <w:b w:val="0"/>
                <w:sz w:val="22"/>
                <w:szCs w:val="24"/>
                <w14:ligatures w14:val="standardContextual"/>
              </w:rPr>
              <w:tab/>
            </w:r>
            <w:r w:rsidR="00974D45" w:rsidRPr="00B05032">
              <w:rPr>
                <w:rStyle w:val="af6"/>
                <w:rFonts w:hint="eastAsia"/>
              </w:rPr>
              <w:t>范围</w:t>
            </w:r>
            <w:r w:rsidR="00974D45">
              <w:rPr>
                <w:rFonts w:hint="eastAsia"/>
                <w:webHidden/>
              </w:rPr>
              <w:tab/>
            </w:r>
            <w:r w:rsidR="00974D45">
              <w:rPr>
                <w:rFonts w:hint="eastAsia"/>
                <w:webHidden/>
              </w:rPr>
              <w:fldChar w:fldCharType="begin"/>
            </w:r>
            <w:r w:rsidR="00974D45">
              <w:rPr>
                <w:rFonts w:hint="eastAsia"/>
                <w:webHidden/>
              </w:rPr>
              <w:instrText xml:space="preserve"> </w:instrText>
            </w:r>
            <w:r w:rsidR="00974D45">
              <w:rPr>
                <w:webHidden/>
              </w:rPr>
              <w:instrText>PAGEREF _Toc196465556 \h</w:instrText>
            </w:r>
            <w:r w:rsidR="00974D45">
              <w:rPr>
                <w:rFonts w:hint="eastAsia"/>
                <w:webHidden/>
              </w:rPr>
              <w:instrText xml:space="preserve"> </w:instrText>
            </w:r>
            <w:r w:rsidR="00974D45">
              <w:rPr>
                <w:rFonts w:hint="eastAsia"/>
                <w:webHidden/>
              </w:rPr>
            </w:r>
            <w:r w:rsidR="00974D45">
              <w:rPr>
                <w:rFonts w:hint="eastAsia"/>
                <w:webHidden/>
              </w:rPr>
              <w:fldChar w:fldCharType="separate"/>
            </w:r>
            <w:r w:rsidR="00974D45">
              <w:rPr>
                <w:webHidden/>
              </w:rPr>
              <w:t>2</w:t>
            </w:r>
            <w:r w:rsidR="00974D45">
              <w:rPr>
                <w:rFonts w:hint="eastAsia"/>
                <w:webHidden/>
              </w:rPr>
              <w:fldChar w:fldCharType="end"/>
            </w:r>
          </w:hyperlink>
        </w:p>
        <w:p w14:paraId="30B73886" w14:textId="0D9B5DA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7" w:history="1">
            <w:r w:rsidRPr="00B05032">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0002B8C" w14:textId="0F3E5435"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8" w:history="1">
            <w:r w:rsidRPr="00B05032">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935C8C" w14:textId="63687989"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9" w:history="1">
            <w:r w:rsidRPr="00B05032">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D5233AA" w14:textId="69BA7A76"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0" w:history="1">
            <w:r w:rsidRPr="00B05032">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594C8FD" w14:textId="79C1FE68"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1" w:history="1">
            <w:r w:rsidRPr="00B05032">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7EF6FA4" w14:textId="69C38EAB" w:rsidR="00974D45" w:rsidRDefault="00974D45">
          <w:pPr>
            <w:pStyle w:val="TOC1"/>
            <w:rPr>
              <w:rFonts w:asciiTheme="minorHAnsi" w:eastAsiaTheme="minorEastAsia" w:hAnsiTheme="minorHAnsi" w:cstheme="minorBidi"/>
              <w:b w:val="0"/>
              <w:sz w:val="22"/>
              <w:szCs w:val="24"/>
              <w14:ligatures w14:val="standardContextual"/>
            </w:rPr>
          </w:pPr>
          <w:hyperlink w:anchor="_Toc196465562" w:history="1">
            <w:r w:rsidRPr="00B05032">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_Toc196465562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79AEFB3" w14:textId="2924A75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3" w:history="1">
            <w:r w:rsidRPr="00B05032">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DEA6916" w14:textId="1E102EB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4" w:history="1">
            <w:r w:rsidRPr="00B05032">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CE60A3" w14:textId="1FFFFFC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5" w:history="1">
            <w:r w:rsidRPr="00B05032">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C5E196A" w14:textId="2D11B246"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6" w:history="1">
            <w:r w:rsidRPr="00B05032">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01ED4B" w14:textId="218DB05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7" w:history="1">
            <w:r w:rsidRPr="00B05032">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F944C3" w14:textId="2F1F4EEF"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8" w:history="1">
            <w:r w:rsidRPr="00B05032">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2CFEA0D" w14:textId="54F850E1" w:rsidR="00974D45" w:rsidRDefault="00974D45">
          <w:pPr>
            <w:pStyle w:val="TOC1"/>
            <w:rPr>
              <w:rFonts w:asciiTheme="minorHAnsi" w:eastAsiaTheme="minorEastAsia" w:hAnsiTheme="minorHAnsi" w:cstheme="minorBidi"/>
              <w:b w:val="0"/>
              <w:sz w:val="22"/>
              <w:szCs w:val="24"/>
              <w14:ligatures w14:val="standardContextual"/>
            </w:rPr>
          </w:pPr>
          <w:hyperlink w:anchor="_Toc196465569" w:history="1">
            <w:r w:rsidRPr="00B05032">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软件更改部分</w:t>
            </w:r>
            <w:r>
              <w:rPr>
                <w:rFonts w:hint="eastAsia"/>
                <w:webHidden/>
              </w:rPr>
              <w:tab/>
            </w:r>
            <w:r>
              <w:rPr>
                <w:rFonts w:hint="eastAsia"/>
                <w:webHidden/>
              </w:rPr>
              <w:fldChar w:fldCharType="begin"/>
            </w:r>
            <w:r>
              <w:rPr>
                <w:rFonts w:hint="eastAsia"/>
                <w:webHidden/>
              </w:rPr>
              <w:instrText xml:space="preserve"> </w:instrText>
            </w:r>
            <w:r>
              <w:rPr>
                <w:webHidden/>
              </w:rPr>
              <w:instrText>PAGEREF _Toc196465569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D5295EA" w14:textId="74037FFB"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0" w:history="1">
            <w:r w:rsidRPr="00B05032">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第二轮测试需求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44E1DC1" w14:textId="7BF2A12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1" w:history="1">
            <w:r w:rsidRPr="00B05032">
              <w:rPr>
                <w:rStyle w:val="af6"/>
                <w:rFonts w:hint="eastAsia"/>
                <w:bCs/>
                <w:noProof/>
              </w:rPr>
              <w:t>3.1.1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3D86DAD" w14:textId="2373912D" w:rsidR="00974D45" w:rsidRDefault="00974D45">
          <w:pPr>
            <w:pStyle w:val="TOC1"/>
            <w:rPr>
              <w:rFonts w:asciiTheme="minorHAnsi" w:eastAsiaTheme="minorEastAsia" w:hAnsiTheme="minorHAnsi" w:cstheme="minorBidi"/>
              <w:b w:val="0"/>
              <w:sz w:val="22"/>
              <w:szCs w:val="24"/>
              <w14:ligatures w14:val="standardContextual"/>
            </w:rPr>
          </w:pPr>
          <w:hyperlink w:anchor="_Toc196465572" w:history="1">
            <w:r w:rsidRPr="00B05032">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回归测试用例概述</w:t>
            </w:r>
            <w:r>
              <w:rPr>
                <w:rFonts w:hint="eastAsia"/>
                <w:webHidden/>
              </w:rPr>
              <w:tab/>
            </w:r>
            <w:r>
              <w:rPr>
                <w:rFonts w:hint="eastAsia"/>
                <w:webHidden/>
              </w:rPr>
              <w:fldChar w:fldCharType="begin"/>
            </w:r>
            <w:r>
              <w:rPr>
                <w:rFonts w:hint="eastAsia"/>
                <w:webHidden/>
              </w:rPr>
              <w:instrText xml:space="preserve"> </w:instrText>
            </w:r>
            <w:r>
              <w:rPr>
                <w:webHidden/>
              </w:rPr>
              <w:instrText>PAGEREF _Toc196465572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F4434A" w14:textId="14D21C60" w:rsidR="00974D45" w:rsidRDefault="00974D45">
          <w:pPr>
            <w:pStyle w:val="TOC1"/>
            <w:rPr>
              <w:rFonts w:asciiTheme="minorHAnsi" w:eastAsiaTheme="minorEastAsia" w:hAnsiTheme="minorHAnsi" w:cstheme="minorBidi"/>
              <w:b w:val="0"/>
              <w:sz w:val="22"/>
              <w:szCs w:val="24"/>
              <w14:ligatures w14:val="standardContextual"/>
            </w:rPr>
          </w:pPr>
          <w:hyperlink w:anchor="_Toc196465573" w:history="1">
            <w:r w:rsidRPr="00B05032">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_Toc196465573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C6459F" w14:textId="3268C28F"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4" w:history="1">
            <w:r w:rsidRPr="00B05032">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269D980" w14:textId="6F04488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5" w:history="1">
            <w:r w:rsidRPr="00B05032">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1C9DD57" w14:textId="292E291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6" w:history="1">
            <w:r w:rsidRPr="00B05032">
              <w:rPr>
                <w:rStyle w:val="af6"/>
                <w:rFonts w:hint="eastAsia"/>
                <w:bCs/>
                <w:noProof/>
              </w:rPr>
              <w:t>5.3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83D2446" w14:textId="4086EB90"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7" w:history="1">
            <w:r w:rsidRPr="00B05032">
              <w:rPr>
                <w:rStyle w:val="af6"/>
                <w:rFonts w:hint="eastAsia"/>
                <w:bCs/>
                <w:noProof/>
              </w:rPr>
              <w:t>5.4</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CA5912E" w14:textId="256FC51B"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8" w:history="1">
            <w:r w:rsidRPr="00B05032">
              <w:rPr>
                <w:rStyle w:val="af6"/>
                <w:rFonts w:hint="eastAsia"/>
                <w:bCs/>
                <w:noProof/>
              </w:rPr>
              <w:t>5.4.1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sidRPr="00B05032">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6BF8660" w14:textId="3890E633" w:rsidR="00974D45" w:rsidRDefault="00974D45">
          <w:pPr>
            <w:pStyle w:val="TOC1"/>
            <w:rPr>
              <w:rFonts w:asciiTheme="minorHAnsi" w:eastAsiaTheme="minorEastAsia" w:hAnsiTheme="minorHAnsi" w:cstheme="minorBidi"/>
              <w:b w:val="0"/>
              <w:sz w:val="22"/>
              <w:szCs w:val="24"/>
              <w14:ligatures w14:val="standardContextual"/>
            </w:rPr>
          </w:pPr>
          <w:hyperlink w:anchor="_Toc196465579" w:history="1">
            <w:r w:rsidRPr="00B05032">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用例需求追踪</w:t>
            </w:r>
            <w:r>
              <w:rPr>
                <w:rFonts w:hint="eastAsia"/>
                <w:webHidden/>
              </w:rPr>
              <w:tab/>
            </w:r>
            <w:r>
              <w:rPr>
                <w:rFonts w:hint="eastAsia"/>
                <w:webHidden/>
              </w:rPr>
              <w:fldChar w:fldCharType="begin"/>
            </w:r>
            <w:r>
              <w:rPr>
                <w:rFonts w:hint="eastAsia"/>
                <w:webHidden/>
              </w:rPr>
              <w:instrText xml:space="preserve"> </w:instrText>
            </w:r>
            <w:r>
              <w:rPr>
                <w:webHidden/>
              </w:rPr>
              <w:instrText>PAGEREF _Toc196465579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0197DF0" w14:textId="0C92E399"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541EF17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A87AC3">
        <w:rPr>
          <w:rFonts w:eastAsia="黑体" w:hint="eastAsia"/>
          <w:sz w:val="32"/>
          <w:szCs w:val="32"/>
        </w:rPr>
        <w:t>第</w:t>
      </w:r>
      <w:sdt>
        <w:sdtPr>
          <w:rPr>
            <w:rFonts w:ascii="黑体" w:eastAsia="黑体" w:hAnsi="黑体" w:hint="eastAsia"/>
            <w:sz w:val="32"/>
            <w:szCs w:val="32"/>
          </w:rPr>
          <w:alias w:val="round_num_chn"/>
          <w:tag w:val="jinja"/>
          <w:id w:val="-1024477978"/>
          <w:placeholder>
            <w:docPart w:val="76887DCC6B504289943705C8797D104A"/>
          </w:placeholder>
          <w15:color w:val="00CCFF"/>
          <w:text/>
        </w:sdtPr>
        <w:sdtContent>
          <w:r w:rsidR="00A87AC3" w:rsidRPr="0030467E">
            <w:rPr>
              <w:rFonts w:ascii="黑体" w:eastAsia="黑体" w:hAnsi="黑体" w:hint="eastAsia"/>
              <w:sz w:val="32"/>
              <w:szCs w:val="32"/>
            </w:rPr>
            <w:t>二</w:t>
          </w:r>
        </w:sdtContent>
      </w:sdt>
      <w:r w:rsidR="00A87AC3">
        <w:rPr>
          <w:rFonts w:eastAsia="黑体" w:hint="eastAsia"/>
          <w:sz w:val="32"/>
          <w:szCs w:val="32"/>
        </w:rPr>
        <w:t>轮</w:t>
      </w:r>
      <w:r w:rsidR="002E79C8">
        <w:rPr>
          <w:rFonts w:eastAsia="黑体" w:hint="eastAsia"/>
          <w:sz w:val="32"/>
          <w:szCs w:val="32"/>
        </w:rPr>
        <w:t>测试说明</w:t>
      </w:r>
    </w:p>
    <w:p w14:paraId="7E59D7F5" w14:textId="77777777" w:rsidR="009E2938" w:rsidRDefault="001726F6">
      <w:pPr>
        <w:pStyle w:val="1"/>
        <w:spacing w:before="0" w:after="0"/>
      </w:pPr>
      <w:bookmarkStart w:id="5" w:name="_Toc19646555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65557"/>
      <w:r>
        <w:rPr>
          <w:rFonts w:hint="eastAsia"/>
          <w:sz w:val="24"/>
          <w:szCs w:val="24"/>
        </w:rPr>
        <w:t>标识</w:t>
      </w:r>
      <w:bookmarkEnd w:id="6"/>
    </w:p>
    <w:p w14:paraId="4C6E05A0" w14:textId="384F55A0"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63620A">
            <w:rPr>
              <w:rFonts w:hint="eastAsia"/>
            </w:rPr>
            <w:t>XXXX</w:t>
          </w:r>
        </w:sdtContent>
      </w:sdt>
      <w:r w:rsidR="009F6B98">
        <w:rPr>
          <w:rFonts w:hint="eastAsia"/>
        </w:rPr>
        <w:t>-T</w:t>
      </w:r>
      <w:r w:rsidR="00F47537">
        <w:rPr>
          <w:rFonts w:hint="eastAsia"/>
        </w:rPr>
        <w:t>D</w:t>
      </w:r>
      <w:sdt>
        <w:sdtPr>
          <w:rPr>
            <w:rFonts w:hint="eastAsia"/>
          </w:rPr>
          <w:alias w:val="round_num"/>
          <w:tag w:val="jinja"/>
          <w:id w:val="-1389871678"/>
          <w:placeholder>
            <w:docPart w:val="DefaultPlaceholder_-1854013440"/>
          </w:placeholder>
          <w15:color w:val="00CCFF"/>
          <w:text/>
        </w:sdtPr>
        <w:sdtContent>
          <w:r w:rsidR="0057229E">
            <w:rPr>
              <w:rFonts w:hint="eastAsia"/>
            </w:rPr>
            <w:t>2</w:t>
          </w:r>
        </w:sdtContent>
      </w:sdt>
      <w:r w:rsidR="009F6B98">
        <w:rPr>
          <w:rFonts w:hint="eastAsia"/>
        </w:rPr>
        <w:t>-1.00</w:t>
      </w:r>
    </w:p>
    <w:p w14:paraId="33DAB85F" w14:textId="433B1A0F" w:rsidR="00AB22C7" w:rsidRDefault="00AB22C7" w:rsidP="00AB22C7">
      <w:pPr>
        <w:pStyle w:val="aff2"/>
        <w:ind w:left="480" w:firstLineChars="0" w:firstLine="0"/>
      </w:pPr>
      <w:r>
        <w:rPr>
          <w:rFonts w:hint="eastAsia"/>
        </w:rPr>
        <w:t>2</w:t>
      </w:r>
      <w:r>
        <w:rPr>
          <w:rFonts w:hint="eastAsia"/>
        </w:rPr>
        <w:t>）</w:t>
      </w:r>
      <w:r w:rsidR="00F46863">
        <w:rPr>
          <w:rFonts w:hint="eastAsia"/>
        </w:rPr>
        <w:t>文档</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XXXX</w:t>
          </w:r>
          <w:r w:rsidR="007431BF">
            <w:rPr>
              <w:rFonts w:hint="eastAsia"/>
            </w:rPr>
            <w:t>软件</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57229E">
        <w:rPr>
          <w:rFonts w:hint="eastAsia"/>
        </w:rPr>
        <w:t>第</w:t>
      </w:r>
      <w:sdt>
        <w:sdtPr>
          <w:rPr>
            <w:rFonts w:hint="eastAsia"/>
          </w:rPr>
          <w:alias w:val="round_num_chn"/>
          <w:tag w:val="jinja"/>
          <w:id w:val="398172358"/>
          <w:placeholder>
            <w:docPart w:val="DefaultPlaceholder_-1854013440"/>
          </w:placeholder>
          <w15:color w:val="00CCFF"/>
          <w:text/>
        </w:sdtPr>
        <w:sdtContent>
          <w:r w:rsidR="0057229E">
            <w:rPr>
              <w:rFonts w:hint="eastAsia"/>
            </w:rPr>
            <w:t>二</w:t>
          </w:r>
        </w:sdtContent>
      </w:sdt>
      <w:r w:rsidR="0057229E">
        <w:rPr>
          <w:rFonts w:hint="eastAsia"/>
        </w:rPr>
        <w:t>轮测试说明</w:t>
      </w:r>
    </w:p>
    <w:p w14:paraId="0B71D568" w14:textId="2D2191D0" w:rsidR="00F46863" w:rsidRDefault="00F46863" w:rsidP="00AB22C7">
      <w:pPr>
        <w:pStyle w:val="aff2"/>
        <w:ind w:left="480" w:firstLineChars="0" w:firstLine="0"/>
      </w:pPr>
      <w:r>
        <w:rPr>
          <w:rFonts w:hint="eastAsia"/>
        </w:rPr>
        <w:t>3</w:t>
      </w:r>
      <w:r>
        <w:rPr>
          <w:rFonts w:hint="eastAsia"/>
        </w:rPr>
        <w:t>）受测软件：</w:t>
      </w:r>
      <w:sdt>
        <w:sdtPr>
          <w:rPr>
            <w:szCs w:val="24"/>
          </w:rPr>
          <w:alias w:val="project_name"/>
          <w:tag w:val="jinja"/>
          <w:id w:val="1220870393"/>
          <w:placeholder>
            <w:docPart w:val="6121C9C2A2384443B7E550BC221A94E5"/>
          </w:placeholder>
          <w15:color w:val="00CCFF"/>
          <w:text/>
        </w:sdtPr>
        <w:sdtContent>
          <w:r w:rsidRPr="00F46863">
            <w:rPr>
              <w:szCs w:val="24"/>
            </w:rPr>
            <w:t>XXXX</w:t>
          </w:r>
          <w:r w:rsidRPr="00F46863">
            <w:rPr>
              <w:szCs w:val="24"/>
            </w:rPr>
            <w:t>软件</w:t>
          </w:r>
        </w:sdtContent>
      </w:sdt>
      <w:r>
        <w:rPr>
          <w:rFonts w:hint="eastAsia"/>
        </w:rPr>
        <w:t>-</w:t>
      </w:r>
      <w:sdt>
        <w:sdtPr>
          <w:rPr>
            <w:rFonts w:hint="eastAsia"/>
          </w:rPr>
          <w:alias w:val="soft_ident"/>
          <w:tag w:val="jinja"/>
          <w:id w:val="-1392578473"/>
          <w:placeholder>
            <w:docPart w:val="FE25625B9D314680BFB0356111B9FE50"/>
          </w:placeholder>
          <w15:color w:val="00CCFF"/>
          <w:text/>
        </w:sdtPr>
        <w:sdtContent>
          <w:r>
            <w:rPr>
              <w:rFonts w:hint="eastAsia"/>
            </w:rPr>
            <w:t>R/XX03-XXX/02</w:t>
          </w:r>
        </w:sdtContent>
      </w:sdt>
      <w:r>
        <w:rPr>
          <w:rFonts w:hint="eastAsia"/>
        </w:rPr>
        <w:t>-</w:t>
      </w:r>
      <w:sdt>
        <w:sdtPr>
          <w:rPr>
            <w:rFonts w:hint="eastAsia"/>
          </w:rPr>
          <w:alias w:val="soft_version"/>
          <w:tag w:val="jinja"/>
          <w:id w:val="1907491878"/>
          <w:placeholder>
            <w:docPart w:val="3C4551D17A044149991B2470DDB8DD1F"/>
          </w:placeholder>
          <w15:color w:val="00CCFF"/>
          <w:text/>
        </w:sdtPr>
        <w:sdtContent>
          <w:r>
            <w:rPr>
              <w:rFonts w:hint="eastAsia"/>
            </w:rPr>
            <w:t>VX.X.XX</w:t>
          </w:r>
        </w:sdtContent>
      </w:sdt>
    </w:p>
    <w:p w14:paraId="68DFE7E8" w14:textId="29315875" w:rsidR="00576540" w:rsidRPr="001726F6" w:rsidRDefault="00F46863" w:rsidP="00AB22C7">
      <w:pPr>
        <w:pStyle w:val="aff2"/>
        <w:ind w:left="480" w:firstLineChars="0" w:firstLine="0"/>
      </w:pPr>
      <w:r>
        <w:rPr>
          <w:rFonts w:hint="eastAsia"/>
        </w:rPr>
        <w:t>4</w:t>
      </w:r>
      <w:r w:rsidR="00576540">
        <w:rPr>
          <w:rFonts w:hint="eastAsia"/>
        </w:rPr>
        <w:t>）</w:t>
      </w:r>
      <w:r w:rsidR="00E32EFE">
        <w:rPr>
          <w:rFonts w:hint="eastAsia"/>
        </w:rPr>
        <w:t>本文档适用的范围：定义“</w:t>
      </w:r>
      <w:sdt>
        <w:sdtPr>
          <w:rPr>
            <w:szCs w:val="24"/>
          </w:rPr>
          <w:alias w:val="project_name"/>
          <w:tag w:val="jinja"/>
          <w:id w:val="1039321568"/>
          <w:placeholder>
            <w:docPart w:val="761B7181F778415D908108DA41876311"/>
          </w:placeholder>
          <w15:color w:val="00CCFF"/>
          <w:text/>
        </w:sdtPr>
        <w:sdtContent>
          <w:r w:rsidR="00E32EFE" w:rsidRPr="00F46863">
            <w:rPr>
              <w:szCs w:val="24"/>
            </w:rPr>
            <w:t>XXXX</w:t>
          </w:r>
          <w:r w:rsidR="00E32EFE" w:rsidRPr="00F46863">
            <w:rPr>
              <w:szCs w:val="24"/>
            </w:rPr>
            <w:t>软件</w:t>
          </w:r>
        </w:sdtContent>
      </w:sdt>
      <w:r w:rsidR="00E32EFE">
        <w:rPr>
          <w:rFonts w:hint="eastAsia"/>
        </w:rPr>
        <w:t>”的第</w:t>
      </w:r>
      <w:sdt>
        <w:sdtPr>
          <w:rPr>
            <w:rFonts w:hint="eastAsia"/>
          </w:rPr>
          <w:alias w:val="round_num_chn"/>
          <w:tag w:val="jinja"/>
          <w:id w:val="-1457483264"/>
          <w:placeholder>
            <w:docPart w:val="2521A095D86B4324A3B74F5E22BE841A"/>
          </w:placeholder>
          <w15:color w:val="00CCFF"/>
          <w:text/>
        </w:sdtPr>
        <w:sdtContent>
          <w:r w:rsidR="00E32EFE">
            <w:rPr>
              <w:rFonts w:hint="eastAsia"/>
            </w:rPr>
            <w:t>二</w:t>
          </w:r>
        </w:sdtContent>
      </w:sdt>
      <w:r w:rsidR="00E32EFE">
        <w:rPr>
          <w:rFonts w:hint="eastAsia"/>
        </w:rPr>
        <w:t>轮测试说明，描述了</w:t>
      </w:r>
      <w:sdt>
        <w:sdtPr>
          <w:rPr>
            <w:szCs w:val="24"/>
          </w:rPr>
          <w:alias w:val="project_name"/>
          <w:tag w:val="jinja"/>
          <w:id w:val="-1362279481"/>
          <w:placeholder>
            <w:docPart w:val="831323E5E687470F8E15698C106133CD"/>
          </w:placeholder>
          <w15:color w:val="00CCFF"/>
          <w:text/>
        </w:sdtPr>
        <w:sdtContent>
          <w:r w:rsidR="00E32EFE" w:rsidRPr="00F46863">
            <w:rPr>
              <w:szCs w:val="24"/>
            </w:rPr>
            <w:t>XXXX</w:t>
          </w:r>
          <w:r w:rsidR="00E32EFE" w:rsidRPr="00F46863">
            <w:rPr>
              <w:szCs w:val="24"/>
            </w:rPr>
            <w:t>软件</w:t>
          </w:r>
        </w:sdtContent>
      </w:sdt>
      <w:r w:rsidR="00E32EFE">
        <w:rPr>
          <w:rFonts w:hint="eastAsia"/>
          <w:szCs w:val="24"/>
        </w:rPr>
        <w:t>更改情况、影响域分析，以及第</w:t>
      </w:r>
      <w:sdt>
        <w:sdtPr>
          <w:rPr>
            <w:rFonts w:hint="eastAsia"/>
          </w:rPr>
          <w:alias w:val="round_num_chn"/>
          <w:tag w:val="jinja"/>
          <w:id w:val="-1012607825"/>
          <w:placeholder>
            <w:docPart w:val="91D480C7598647399DE19FFD163207A4"/>
          </w:placeholder>
          <w15:color w:val="00CCFF"/>
          <w:text/>
        </w:sdtPr>
        <w:sdtContent>
          <w:r w:rsidR="0082180A">
            <w:rPr>
              <w:rFonts w:hint="eastAsia"/>
            </w:rPr>
            <w:t>二</w:t>
          </w:r>
        </w:sdtContent>
      </w:sdt>
      <w:r w:rsidR="00E32EFE">
        <w:rPr>
          <w:rFonts w:hint="eastAsia"/>
          <w:szCs w:val="24"/>
        </w:rPr>
        <w:t>轮测试用例。</w:t>
      </w:r>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465558"/>
      <w:r>
        <w:rPr>
          <w:rFonts w:hint="eastAsia"/>
          <w:sz w:val="24"/>
          <w:szCs w:val="24"/>
        </w:rPr>
        <w:t>文档概述</w:t>
      </w:r>
      <w:bookmarkEnd w:id="7"/>
    </w:p>
    <w:sdt>
      <w:sdtPr>
        <w:rPr>
          <w:rFonts w:hint="eastAsia"/>
          <w:sz w:val="21"/>
          <w:szCs w:val="20"/>
        </w:rPr>
        <w:alias w:val="文档概述"/>
        <w:tag w:val="文档概述"/>
        <w:id w:val="-86690218"/>
        <w:placeholder>
          <w:docPart w:val="DefaultPlaceholder_-1854013440"/>
        </w:placeholder>
        <w15:color w:val="FF99CC"/>
      </w:sdtPr>
      <w:sdtEndPr>
        <w:rPr>
          <w:rFonts w:hint="default"/>
        </w:rPr>
      </w:sdtEndPr>
      <w:sdtContent>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1.02</w:t>
          </w:r>
          <w:r w:rsidRPr="0011069F">
            <w:rPr>
              <w:rFonts w:hint="eastAsia"/>
              <w:sz w:val="24"/>
              <w:szCs w:val="24"/>
            </w:rPr>
            <w:t>版本相对</w:t>
          </w:r>
          <w:r w:rsidR="00074C84">
            <w:rPr>
              <w:rFonts w:hint="eastAsia"/>
              <w:sz w:val="24"/>
              <w:szCs w:val="24"/>
            </w:rPr>
            <w:t xml:space="preserve">1.00</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二</w:t>
          </w:r>
          <w:r w:rsidR="0061207A">
            <w:rPr>
              <w:rFonts w:hint="eastAsia"/>
              <w:sz w:val="24"/>
              <w:szCs w:val="24"/>
            </w:rPr>
            <w:t>轮</w:t>
          </w:r>
          <w:r w:rsidRPr="0011069F">
            <w:rPr>
              <w:rFonts w:hint="eastAsia"/>
              <w:sz w:val="24"/>
              <w:szCs w:val="24"/>
            </w:rPr>
            <w:t>测试的有关测试人员和委托方人员。</w:t>
          </w:r>
        </w:p>
      </w:sdtContent>
    </w:sdt>
    <w:p w14:paraId="0A40BE3B" w14:textId="77777777" w:rsidR="00287EC4" w:rsidRPr="00287EC4" w:rsidRDefault="00287EC4" w:rsidP="00287EC4"/>
    <w:p w14:paraId="5ECDA643" w14:textId="09F1546E" w:rsidR="00D22DF8" w:rsidRPr="00D22DF8" w:rsidRDefault="00791D0C" w:rsidP="001726F6">
      <w:pPr>
        <w:pStyle w:val="2"/>
        <w:ind w:left="578" w:hanging="578"/>
        <w:rPr>
          <w:sz w:val="24"/>
          <w:szCs w:val="24"/>
        </w:rPr>
      </w:pPr>
      <w:bookmarkStart w:id="8" w:name="_Toc196465559"/>
      <w:r>
        <w:rPr>
          <w:rFonts w:hint="eastAsia"/>
          <w:sz w:val="24"/>
          <w:szCs w:val="24"/>
        </w:rPr>
        <w:t>测评依据</w:t>
      </w:r>
      <w:bookmarkEnd w:id="8"/>
    </w:p>
    <w:p w14:paraId="5AFB1365" w14:textId="7A5040AC" w:rsidR="005E46E0" w:rsidRDefault="00797F1A" w:rsidP="005E46E0">
      <w:pPr>
        <w:pStyle w:val="30"/>
        <w:rPr>
          <w:sz w:val="24"/>
          <w:szCs w:val="24"/>
        </w:rPr>
      </w:pPr>
      <w:bookmarkStart w:id="9" w:name="_Toc196465560"/>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D22E8DFCD89D4492911C1B4D4AC1AA1D"/>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0D4355AF" w14:textId="4CEE61A6" w:rsidR="00797F1A" w:rsidRDefault="00B05832" w:rsidP="00797F1A">
      <w:pPr>
        <w:pStyle w:val="30"/>
        <w:rPr>
          <w:sz w:val="24"/>
          <w:szCs w:val="24"/>
        </w:rPr>
      </w:pPr>
      <w:bookmarkStart w:id="15" w:name="_Toc196465561"/>
      <w:bookmarkEnd w:id="14"/>
      <w:r>
        <w:rPr>
          <w:rFonts w:hint="eastAsia"/>
          <w:sz w:val="24"/>
          <w:szCs w:val="24"/>
        </w:rPr>
        <w:t>技术</w:t>
      </w:r>
      <w:r w:rsidR="00797F1A">
        <w:rPr>
          <w:rFonts w:hint="eastAsia"/>
          <w:sz w:val="24"/>
          <w:szCs w:val="24"/>
        </w:rPr>
        <w:t>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756B648537EF46CC9A269DF24A883E9A"/>
        </w:placeholder>
        <w15:color w:val="FF99CC"/>
      </w:sdtPr>
      <w:sdtEndPr>
        <w:rPr>
          <w:iCs/>
          <w:sz w:val="21"/>
          <w:szCs w:val="21"/>
        </w:rPr>
      </w:sdtEndPr>
      <w:sdtContent>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dtContent>
    </w:sdt>
    <w:p w14:paraId="1E70A3B1" w14:textId="77777777" w:rsidR="00E47EE3" w:rsidRDefault="00E47EE3" w:rsidP="00E47EE3">
      <w:pPr>
        <w:pStyle w:val="1"/>
        <w:spacing w:before="0" w:after="0"/>
      </w:pPr>
      <w:bookmarkStart w:id="21" w:name="_Toc196465562"/>
      <w:r w:rsidRPr="00ED6C70">
        <w:t>测评</w:t>
      </w:r>
      <w:r>
        <w:rPr>
          <w:rFonts w:hint="eastAsia"/>
        </w:rPr>
        <w:t>对象及环境</w:t>
      </w:r>
      <w:bookmarkEnd w:id="21"/>
    </w:p>
    <w:p w14:paraId="62448C0C" w14:textId="77777777" w:rsidR="00E47EE3" w:rsidRDefault="00E47EE3" w:rsidP="00E47EE3">
      <w:pPr>
        <w:pStyle w:val="2"/>
        <w:ind w:left="578" w:hanging="578"/>
        <w:rPr>
          <w:sz w:val="24"/>
          <w:szCs w:val="24"/>
        </w:rPr>
      </w:pPr>
      <w:bookmarkStart w:id="22" w:name="_Toc196465563"/>
      <w:r w:rsidRPr="001726F6">
        <w:rPr>
          <w:sz w:val="24"/>
          <w:szCs w:val="24"/>
        </w:rPr>
        <w:t>测评</w:t>
      </w:r>
      <w:r>
        <w:rPr>
          <w:rFonts w:hint="eastAsia"/>
          <w:sz w:val="24"/>
          <w:szCs w:val="24"/>
        </w:rPr>
        <w:t>对象</w:t>
      </w:r>
      <w:bookmarkEnd w:id="22"/>
    </w:p>
    <w:p w14:paraId="3D28C03B" w14:textId="77777777" w:rsidR="00E6669F" w:rsidRDefault="00E6669F" w:rsidP="00E6669F">
      <w:pPr>
        <w:sectPr w:rsidR="00E6669F" w:rsidSect="00DB7A7B">
          <w:headerReference w:type="even" r:id="rId13"/>
          <w:footerReference w:type="even" r:id="rId14"/>
          <w:pgSz w:w="11906" w:h="16838" w:code="9"/>
          <w:pgMar w:top="1418" w:right="1418" w:bottom="1418" w:left="1418" w:header="851" w:footer="992" w:gutter="0"/>
          <w:cols w:space="425"/>
          <w:docGrid w:type="lines" w:linePitch="312"/>
        </w:sectPr>
      </w:pPr>
    </w:p>
    <w:p w14:paraId="7633D2BE" w14:textId="77777777" w:rsidR="00E6669F" w:rsidRPr="00E6669F" w:rsidRDefault="00E6669F" w:rsidP="00E6669F"/>
    <w:p w14:paraId="7ABDA4E3" w14:textId="77777777" w:rsidR="00E47EE3" w:rsidRDefault="00E47EE3" w:rsidP="00E47EE3">
      <w:pPr>
        <w:pStyle w:val="30"/>
        <w:rPr>
          <w:sz w:val="24"/>
          <w:szCs w:val="24"/>
        </w:rPr>
      </w:pPr>
      <w:bookmarkStart w:id="23" w:name="_Toc196465564"/>
      <w:r>
        <w:rPr>
          <w:rFonts w:hint="eastAsia"/>
          <w:sz w:val="24"/>
          <w:szCs w:val="24"/>
        </w:rPr>
        <w:t>测评对象基本信息</w:t>
      </w:r>
      <w:bookmarkEnd w:id="23"/>
    </w:p>
    <w:bookmarkStart w:id="24" w:name="_Ref488752853" w:displacedByCustomXml="next"/>
    <w:bookmarkStart w:id="25"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dtContent>
    </w:sdt>
    <w:bookmarkStart w:id="26" w:name="_Toc91752501" w:displacedByCustomXml="prev"/>
    <w:bookmarkStart w:id="27" w:name="_Toc91752353" w:displacedByCustomXml="prev"/>
    <w:bookmarkStart w:id="28" w:name="_Toc374542585" w:displacedByCustomXml="prev"/>
    <w:bookmarkStart w:id="29" w:name="_Toc374542502" w:displacedByCustomXml="prev"/>
    <w:bookmarkStart w:id="30" w:name="_Toc326739374" w:displacedByCustomXml="prev"/>
    <w:bookmarkStart w:id="31" w:name="_Toc245799597" w:displacedByCustomXml="prev"/>
    <w:bookmarkStart w:id="32" w:name="_Toc115251915" w:displacedByCustomXml="prev"/>
    <w:bookmarkStart w:id="33" w:name="_Toc72562411" w:displacedByCustomXml="prev"/>
    <w:p w14:paraId="0C65F9C3" w14:textId="77777777" w:rsidR="00E6669F" w:rsidRPr="00E6669F" w:rsidRDefault="00E6669F" w:rsidP="00E6669F"/>
    <w:p w14:paraId="0663A798" w14:textId="18B15454" w:rsidR="00E6669F" w:rsidRPr="00E6669F" w:rsidRDefault="00E6669F" w:rsidP="00E6669F">
      <w:pPr>
        <w:tabs>
          <w:tab w:val="left" w:pos="699"/>
        </w:tabs>
        <w:sectPr w:rsidR="00E6669F" w:rsidRPr="00E6669F" w:rsidSect="003D0135">
          <w:pgSz w:w="16838" w:h="11906" w:orient="landscape" w:code="9"/>
          <w:pgMar w:top="1418" w:right="1418" w:bottom="1418" w:left="1418" w:header="851" w:footer="992" w:gutter="0"/>
          <w:cols w:space="425"/>
          <w:docGrid w:type="lines" w:linePitch="312"/>
        </w:sectPr>
      </w:pPr>
    </w:p>
    <w:p w14:paraId="38212C70" w14:textId="77777777" w:rsidR="00DD12EA" w:rsidRDefault="00DD12EA" w:rsidP="00DD12EA">
      <w:pPr>
        <w:pStyle w:val="30"/>
        <w:rPr>
          <w:sz w:val="24"/>
          <w:szCs w:val="24"/>
        </w:rPr>
      </w:pPr>
      <w:bookmarkStart w:id="34" w:name="_Toc196465565"/>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33"/>
    <w:bookmarkEnd w:id="32"/>
    <w:bookmarkEnd w:id="31"/>
    <w:bookmarkEnd w:id="30"/>
    <w:bookmarkEnd w:id="29"/>
    <w:bookmarkEnd w:id="28"/>
    <w:bookmarkEnd w:id="27"/>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35" w:name="_Toc196465566"/>
      <w:r w:rsidRPr="001726F6">
        <w:rPr>
          <w:sz w:val="24"/>
          <w:szCs w:val="24"/>
        </w:rPr>
        <w:t>测评</w:t>
      </w:r>
      <w:r>
        <w:rPr>
          <w:rFonts w:hint="eastAsia"/>
          <w:sz w:val="24"/>
          <w:szCs w:val="24"/>
        </w:rPr>
        <w:t>环境</w:t>
      </w:r>
      <w:bookmarkEnd w:id="35"/>
    </w:p>
    <w:p w14:paraId="3D9AC11C" w14:textId="77777777" w:rsidR="00D57455" w:rsidRDefault="00D57455" w:rsidP="00D57455">
      <w:pPr>
        <w:pStyle w:val="30"/>
        <w:rPr>
          <w:sz w:val="24"/>
          <w:szCs w:val="24"/>
        </w:rPr>
      </w:pPr>
      <w:bookmarkStart w:id="36" w:name="_Toc196465567"/>
      <w:r>
        <w:rPr>
          <w:rFonts w:hint="eastAsia"/>
          <w:sz w:val="24"/>
          <w:szCs w:val="24"/>
        </w:rPr>
        <w:t>静态测试环境</w:t>
      </w:r>
      <w:bookmarkEnd w:id="36"/>
    </w:p>
    <w:p w14:paraId="74EF2915" w14:textId="77777777" w:rsidR="00B32CC5" w:rsidRDefault="00B32CC5" w:rsidP="00B32CC5">
      <w:pPr>
        <w:pStyle w:val="4"/>
        <w:rPr>
          <w:sz w:val="24"/>
          <w:szCs w:val="24"/>
        </w:rPr>
      </w:pPr>
      <w:r>
        <w:rPr>
          <w:rFonts w:hint="eastAsia"/>
          <w:sz w:val="24"/>
          <w:szCs w:val="24"/>
        </w:rPr>
        <w:t>环境描述</w:t>
      </w:r>
    </w:p>
    <w:bookmarkStart w:id="37" w:name="_Hlk195886181" w:displacedByCustomXml="next"/>
    <w:bookmarkStart w:id="38"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7"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仅第二轮渲染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用途</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40" w:name="_Toc196465568"/>
      <w:r>
        <w:rPr>
          <w:rFonts w:hint="eastAsia"/>
          <w:sz w:val="24"/>
          <w:szCs w:val="24"/>
        </w:rPr>
        <w:t>动态测试环境</w:t>
      </w:r>
      <w:bookmarkEnd w:id="40"/>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XXXX</w:t>
          </w:r>
          <w:r w:rsidR="00B127AA">
            <w:rPr>
              <w:rFonts w:hint="eastAsia"/>
            </w:rPr>
            <w:t>软件</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XXXX</w:t>
          </w:r>
          <w:r w:rsidR="00AB0238">
            <w:rPr>
              <w:rFonts w:hint="eastAsia"/>
            </w:rPr>
            <w:t>实验室</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XXXX</w:t>
          </w:r>
          <w:r w:rsidR="00AB0238">
            <w:rPr>
              <w:rFonts w:hint="eastAsia"/>
            </w:rPr>
            <w:t>研究所</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Default="00BE156A" w:rsidP="00BE156A"/>
    <w:p w14:paraId="24E43C0B" w14:textId="6FEF9BF6" w:rsidR="00DB7A7B" w:rsidRDefault="00DB7A7B" w:rsidP="006D4531">
      <w:pPr>
        <w:pStyle w:val="1"/>
        <w:spacing w:before="0" w:after="0"/>
      </w:pPr>
      <w:bookmarkStart w:id="42" w:name="_Toc196465569"/>
      <w:r>
        <w:rPr>
          <w:rFonts w:hint="eastAsia"/>
        </w:rPr>
        <w:t>软件更改部分</w:t>
      </w:r>
      <w:bookmarkEnd w:id="42"/>
    </w:p>
    <w:sdt>
      <w:sdtPr>
        <w:rPr>
          <w:rFonts w:hint="eastAsia"/>
          <w:sz w:val="21"/>
          <w:szCs w:val="20"/>
        </w:rPr>
        <w:alias w:val="软件更改部分"/>
        <w:tag w:val="change_section"/>
        <w:id w:val="-1260899849"/>
        <w:placeholder>
          <w:docPart w:val="DefaultPlaceholder_-1854013440"/>
        </w:placeholder>
        <w15:color w:val="FF99CC"/>
      </w:sdtPr>
      <w:sdtContent>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被测软件代码1.02版本和1.00版本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dtContent>
    </w:sdt>
    <w:p w14:paraId="09D009DF" w14:textId="174B1BF1" w:rsidR="00710B42" w:rsidRDefault="00710B42" w:rsidP="00710B42">
      <w:pPr>
        <w:pStyle w:val="2"/>
        <w:ind w:left="578" w:hanging="578"/>
        <w:rPr>
          <w:sz w:val="24"/>
          <w:szCs w:val="24"/>
        </w:rPr>
      </w:pPr>
      <w:bookmarkStart w:id="43" w:name="_Toc196465570"/>
      <w:r>
        <w:rPr>
          <w:rFonts w:hint="eastAsia"/>
          <w:sz w:val="24"/>
          <w:szCs w:val="24"/>
        </w:rPr>
        <w:t>第</w:t>
      </w:r>
      <w:sdt>
        <w:sdtPr>
          <w:rPr>
            <w:rFonts w:hint="eastAsia"/>
            <w:sz w:val="24"/>
            <w:szCs w:val="24"/>
          </w:rPr>
          <w:alias w:val="round_num_chn"/>
          <w:tag w:val="jinja"/>
          <w:id w:val="-1245639450"/>
          <w:placeholder>
            <w:docPart w:val="1FFC2477706F4627B43D0F639D7A2EF4"/>
          </w:placeholder>
          <w15:color w:val="00CCFF"/>
          <w:text/>
        </w:sdtPr>
        <w:sdtContent>
          <w:r w:rsidR="00FA1DD6" w:rsidRPr="00FA1DD6">
            <w:rPr>
              <w:rFonts w:hint="eastAsia"/>
              <w:sz w:val="24"/>
              <w:szCs w:val="24"/>
            </w:rPr>
            <w:t>二</w:t>
          </w:r>
        </w:sdtContent>
      </w:sdt>
      <w:r>
        <w:rPr>
          <w:rFonts w:hint="eastAsia"/>
          <w:sz w:val="24"/>
          <w:szCs w:val="24"/>
        </w:rPr>
        <w:t>轮测试需求</w:t>
      </w:r>
      <w:bookmarkEnd w:id="43"/>
    </w:p>
    <w:bookmarkStart w:id="44" w:name="_Toc196465571" w:displacedByCustomXml="next"/>
    <w:sdt>
      <w:sdtPr>
        <w:rPr>
          <w:rFonts w:eastAsia="宋体" w:hint="eastAsia"/>
          <w:sz w:val="21"/>
          <w:szCs w:val="20"/>
        </w:rPr>
        <w:alias w:val="回归测试需求"/>
        <w:tag w:val="testDemand"/>
        <w:id w:val="-1121764402"/>
        <w:placeholder>
          <w:docPart w:val="DefaultPlaceholder_-1854013440"/>
        </w:placeholder>
        <w15:color w:val="FF99CC"/>
      </w:sdtPr>
      <w:sdtContent>
        <w:p w14:paraId="3C49095A" w14:textId="77777777" w:rsidR="00CA7CDF" w:rsidRPr="005515F2" w:rsidRDefault="00CA7CDF" w:rsidP="00CA7CDF">
          <w:pPr>
            <w:pStyle w:val="30"/>
            <w:rPr>
              <w:sz w:val="24"/>
              <w:szCs w:val="24"/>
            </w:rPr>
          </w:pPr>
          <w:r w:rsidRPr="005515F2">
            <w:rPr>
              <w:sz w:val="24"/>
              <w:szCs w:val="24"/>
            </w:rPr>
            <w:t xml:space="preserve">文档审查</w:t>
          </w:r>
        </w:p>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dtContent>
    </w:sdt>
    <w:p w14:paraId="6F9689B8" w14:textId="52A2A5F1" w:rsidR="00D0055D" w:rsidRDefault="00D0055D" w:rsidP="00D0055D">
      <w:pPr>
        <w:pStyle w:val="1"/>
        <w:spacing w:before="0" w:after="0"/>
      </w:pPr>
      <w:bookmarkStart w:id="45" w:name="_Toc196465572"/>
      <w:r>
        <w:rPr>
          <w:rFonts w:hint="eastAsia"/>
        </w:rPr>
        <w:t>回归测试用例概述</w:t>
      </w:r>
      <w:bookmarkEnd w:id="45"/>
    </w:p>
    <w:sdt>
      <w:sdtPr>
        <w:rPr>
          <w:rFonts w:eastAsia="黑体"/>
          <w:b w:val="0"/>
          <w:szCs w:val="21"/>
        </w:rPr>
        <w:alias w:val="回归测试用例概述"/>
        <w:tag w:val="hgs"/>
        <w:id w:val="387392325"/>
        <w:placeholder>
          <w:docPart w:val="DefaultPlaceholder_-1854013440"/>
        </w:placeholder>
        <w15:color w:val="FF99CC"/>
      </w:sdtPr>
      <w:sdtEndPr>
        <w:rPr>
          <w:rFonts w:eastAsia="宋体"/>
          <w:iCs/>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dtContent>
    </w:sdt>
    <w:p w14:paraId="7DF66807" w14:textId="753563B8" w:rsidR="0065653F" w:rsidRDefault="00A37FB6" w:rsidP="0065653F">
      <w:pPr>
        <w:pStyle w:val="1"/>
        <w:spacing w:before="0" w:after="0"/>
      </w:pPr>
      <w:bookmarkStart w:id="46" w:name="_Toc196465573"/>
      <w:r>
        <w:rPr>
          <w:rFonts w:hint="eastAsia"/>
        </w:rPr>
        <w:t>测试用例</w:t>
      </w:r>
      <w:bookmarkEnd w:id="46"/>
    </w:p>
    <w:bookmarkStart w:id="47" w:name="_Toc196225848" w:displacedByCustomXml="next"/>
    <w:bookmarkStart w:id="48" w:name="_Toc196235213" w:displacedByCustomXml="next"/>
    <w:bookmarkStart w:id="49" w:name="_Toc196465574" w:displacedByCustomXml="next"/>
    <w:sdt>
      <w:sdtPr>
        <w:rPr>
          <w:rFonts w:eastAsia="宋体" w:hint="eastAsia"/>
          <w:sz w:val="21"/>
        </w:rPr>
        <w:alias w:val="测试用例"/>
        <w:tag w:val="caseList"/>
        <w:id w:val="-1171248503"/>
        <w:placeholder>
          <w:docPart w:val="5AF7B68D27714D8A843D6F47D962F3B1"/>
        </w:placeholder>
        <w15:color w:val="FF99CC"/>
      </w:sdtPr>
      <w:sdtContent>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dtContent>
    </w:sdt>
    <w:p w14:paraId="26DA569D" w14:textId="77777777" w:rsidR="003459C2" w:rsidRDefault="003459C2" w:rsidP="003459C2">
      <w:pPr>
        <w:sectPr w:rsidR="003459C2" w:rsidSect="00106A23">
          <w:pgSz w:w="11906" w:h="16838" w:code="9"/>
          <w:pgMar w:top="1418" w:right="1418" w:bottom="1418" w:left="1418" w:header="851" w:footer="992" w:gutter="0"/>
          <w:cols w:space="425"/>
          <w:docGrid w:type="lines" w:linePitch="312"/>
        </w:sectPr>
      </w:pPr>
    </w:p>
    <w:p w14:paraId="2AED0C21" w14:textId="3FBE4DC0" w:rsidR="007D0EAF" w:rsidRDefault="007D0EAF" w:rsidP="007D0EAF">
      <w:pPr>
        <w:pStyle w:val="1"/>
        <w:spacing w:before="0" w:after="0"/>
      </w:pPr>
      <w:bookmarkStart w:id="62" w:name="_Toc196465579"/>
      <w:r>
        <w:rPr>
          <w:rFonts w:hint="eastAsia"/>
        </w:rPr>
        <w:lastRenderedPageBreak/>
        <w:t>用例需求追踪</w:t>
      </w:r>
      <w:bookmarkEnd w:id="62"/>
    </w:p>
    <w:sdt>
      <w:sdtPr>
        <w:rPr>
          <w:rFonts w:eastAsia="黑体"/>
          <w:sz w:val="21"/>
          <w:szCs w:val="20"/>
        </w:rPr>
        <w:alias w:val="用例追踪"/>
        <w:tag w:val="casetrack"/>
        <w:id w:val="-1205946848"/>
        <w:placeholder>
          <w:docPart w:val="DefaultPlaceholder_-1854013440"/>
        </w:placeholder>
        <w15:color w:val="FF99CC"/>
      </w:sdtPr>
      <w:sdtEndPr>
        <w:rPr>
          <w:rFonts w:eastAsia="宋体" w:hint="eastAsia"/>
        </w:rPr>
      </w:sdtEndPr>
      <w:sdtContent>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Align w:val="center"/>
                <w:vMerge w:val="restart"/>
              </w:tcPr>
              <w:p w14:paraId="3D8B2E29" w14:textId="77777777" w:rsidR="00E46D9D" w:rsidRPr="00440226" w:rsidRDefault="00E46D9D" w:rsidP="00DF1FCE">
                <w:pPr>
                  <w:rPr>
                    <w:szCs w:val="21"/>
                  </w:rPr>
                </w:pPr>
                <w:r w:rsidRPr="00440226">
                  <w:rPr>
                    <w:szCs w:val="21"/>
                  </w:rPr>
                  <w:t xml:space="preserve">/</w:t>
                </w:r>
              </w:p>
            </w:tc>
            <w:tc>
              <w:tcPr>
                <w:tcW w:w="961" w:type="dxa"/>
                <w:vAlign w:val="center"/>
                <w:vMerge w:val="restart"/>
              </w:tcPr>
              <w:p w14:paraId="1F76A693" w14:textId="77777777" w:rsidR="00E46D9D" w:rsidRPr="00440226" w:rsidRDefault="00E46D9D" w:rsidP="00DF1FCE">
                <w:pPr>
                  <w:rPr>
                    <w:szCs w:val="21"/>
                  </w:rPr>
                </w:pPr>
                <w:r w:rsidRPr="00440226">
                  <w:rPr>
                    <w:rFonts w:hint="eastAsia"/>
                    <w:szCs w:val="21"/>
                  </w:rPr>
                  <w:t xml:space="preserve">/</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4.1.1.1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文档审查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YL_DC_WDSC_001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4.1.2.1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串口批量替换后初始化</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串口初始化3</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YL_SU_CSH_002</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串口初始化2</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YL_SU_CSH_003</w:t>
                </w:r>
              </w:p>
            </w:tc>
          </w:tr>
        </w:tbl>
        <w:p w14:paraId="73D0EC9E" w14:textId="141E59B6" w:rsidR="002877EE" w:rsidRPr="004D0677" w:rsidRDefault="002877EE" w:rsidP="004D0677"/>
      </w:sdtContent>
    </w:sdt>
    <w:p w14:paraId="123AA9F3" w14:textId="16F62918" w:rsidR="00D0055D" w:rsidRPr="00BD69E6" w:rsidRDefault="00D955D0" w:rsidP="00FA6F2B">
      <w:pPr>
        <w:jc w:val="center"/>
      </w:pPr>
      <w:r w:rsidRPr="00A87B7E">
        <w:t>——</w:t>
      </w:r>
      <w:r>
        <w:rPr>
          <w:rFonts w:hint="eastAsia"/>
        </w:rPr>
        <w:t>文件结束</w:t>
      </w:r>
      <w:r w:rsidRPr="00A87B7E">
        <w:t>——</w:t>
      </w:r>
    </w:p>
    <w:sectPr w:rsidR="00D0055D" w:rsidRPr="00BD69E6" w:rsidSect="003459C2">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82E7" w14:textId="77777777" w:rsidR="00D82FD1" w:rsidRDefault="00D82FD1">
      <w:r>
        <w:separator/>
      </w:r>
    </w:p>
  </w:endnote>
  <w:endnote w:type="continuationSeparator" w:id="0">
    <w:p w14:paraId="48A06F56" w14:textId="77777777" w:rsidR="00D82FD1" w:rsidRDefault="00D8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3C03" w14:textId="77777777" w:rsidR="00D82FD1" w:rsidRDefault="00D82FD1">
      <w:r>
        <w:separator/>
      </w:r>
    </w:p>
  </w:footnote>
  <w:footnote w:type="continuationSeparator" w:id="0">
    <w:p w14:paraId="572A205C" w14:textId="77777777" w:rsidR="00D82FD1" w:rsidRDefault="00D8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AEB5E98"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XXXX</w:t>
        </w:r>
        <w:r w:rsidR="00730A09">
          <w:rPr>
            <w:rFonts w:hint="eastAsia"/>
          </w:rPr>
          <w:t>软件</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B6BF5">
      <w:rPr>
        <w:rFonts w:hint="eastAsia"/>
      </w:rPr>
      <w:t>第</w:t>
    </w:r>
    <w:sdt>
      <w:sdtPr>
        <w:rPr>
          <w:rFonts w:hint="eastAsia"/>
        </w:rPr>
        <w:alias w:val="round_num_chn"/>
        <w:tag w:val="jinja"/>
        <w:id w:val="410045702"/>
        <w:placeholder>
          <w:docPart w:val="DefaultPlaceholder_-1854013440"/>
        </w:placeholder>
        <w15:color w:val="00CCFF"/>
        <w:text/>
      </w:sdtPr>
      <w:sdtContent>
        <w:r w:rsidR="001B6BF5">
          <w:rPr>
            <w:rFonts w:hint="eastAsia"/>
          </w:rPr>
          <w:t>二</w:t>
        </w:r>
      </w:sdtContent>
    </w:sdt>
    <w:r w:rsidR="001B6BF5">
      <w:rPr>
        <w:rFonts w:hint="eastAsia"/>
      </w:rPr>
      <w:t>轮</w:t>
    </w:r>
    <w:r w:rsidR="008053C8">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DBE22C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010646"/>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1"/>
  </w:num>
  <w:num w:numId="2" w16cid:durableId="735973688">
    <w:abstractNumId w:val="6"/>
  </w:num>
  <w:num w:numId="3" w16cid:durableId="451826103">
    <w:abstractNumId w:val="14"/>
  </w:num>
  <w:num w:numId="4" w16cid:durableId="1704205777">
    <w:abstractNumId w:val="18"/>
  </w:num>
  <w:num w:numId="5" w16cid:durableId="2071727187">
    <w:abstractNumId w:val="1"/>
  </w:num>
  <w:num w:numId="6" w16cid:durableId="120197060">
    <w:abstractNumId w:val="17"/>
  </w:num>
  <w:num w:numId="7" w16cid:durableId="1799254055">
    <w:abstractNumId w:val="9"/>
  </w:num>
  <w:num w:numId="8" w16cid:durableId="761494657">
    <w:abstractNumId w:val="21"/>
  </w:num>
  <w:num w:numId="9" w16cid:durableId="870144778">
    <w:abstractNumId w:val="0"/>
  </w:num>
  <w:num w:numId="10" w16cid:durableId="1857502859">
    <w:abstractNumId w:val="20"/>
  </w:num>
  <w:num w:numId="11" w16cid:durableId="145051346">
    <w:abstractNumId w:val="7"/>
  </w:num>
  <w:num w:numId="12" w16cid:durableId="951323105">
    <w:abstractNumId w:val="19"/>
  </w:num>
  <w:num w:numId="13" w16cid:durableId="1853032116">
    <w:abstractNumId w:val="12"/>
  </w:num>
  <w:num w:numId="14" w16cid:durableId="1918321402">
    <w:abstractNumId w:val="10"/>
  </w:num>
  <w:num w:numId="15" w16cid:durableId="928468207">
    <w:abstractNumId w:val="4"/>
  </w:num>
  <w:num w:numId="16" w16cid:durableId="259139831">
    <w:abstractNumId w:val="13"/>
  </w:num>
  <w:num w:numId="17" w16cid:durableId="1063068667">
    <w:abstractNumId w:val="3"/>
  </w:num>
  <w:num w:numId="18" w16cid:durableId="308899941">
    <w:abstractNumId w:val="22"/>
  </w:num>
  <w:num w:numId="19" w16cid:durableId="1206256430">
    <w:abstractNumId w:val="15"/>
  </w:num>
  <w:num w:numId="20" w16cid:durableId="81489512">
    <w:abstractNumId w:val="16"/>
  </w:num>
  <w:num w:numId="21" w16cid:durableId="414134291">
    <w:abstractNumId w:val="5"/>
  </w:num>
  <w:num w:numId="22" w16cid:durableId="877158252">
    <w:abstractNumId w:val="8"/>
  </w:num>
  <w:num w:numId="23" w16cid:durableId="157381135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312F"/>
    <w:rsid w:val="000062BD"/>
    <w:rsid w:val="000063D7"/>
    <w:rsid w:val="00007102"/>
    <w:rsid w:val="00010F69"/>
    <w:rsid w:val="00011947"/>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869"/>
    <w:rsid w:val="0005099E"/>
    <w:rsid w:val="00050CE2"/>
    <w:rsid w:val="0005356A"/>
    <w:rsid w:val="00054106"/>
    <w:rsid w:val="000556AA"/>
    <w:rsid w:val="000562EC"/>
    <w:rsid w:val="00056B06"/>
    <w:rsid w:val="00060D28"/>
    <w:rsid w:val="00061BC0"/>
    <w:rsid w:val="0006502A"/>
    <w:rsid w:val="0006519C"/>
    <w:rsid w:val="00070A55"/>
    <w:rsid w:val="00071018"/>
    <w:rsid w:val="0007126C"/>
    <w:rsid w:val="000733F2"/>
    <w:rsid w:val="0007498F"/>
    <w:rsid w:val="000759AE"/>
    <w:rsid w:val="00076A56"/>
    <w:rsid w:val="000778E4"/>
    <w:rsid w:val="00082BD4"/>
    <w:rsid w:val="00083C4B"/>
    <w:rsid w:val="000842A7"/>
    <w:rsid w:val="00085526"/>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252B"/>
    <w:rsid w:val="00103E68"/>
    <w:rsid w:val="00104411"/>
    <w:rsid w:val="001051B8"/>
    <w:rsid w:val="00106A23"/>
    <w:rsid w:val="00107C2A"/>
    <w:rsid w:val="00110648"/>
    <w:rsid w:val="00111A1D"/>
    <w:rsid w:val="00114AA1"/>
    <w:rsid w:val="001174C1"/>
    <w:rsid w:val="00117924"/>
    <w:rsid w:val="0012593F"/>
    <w:rsid w:val="00126301"/>
    <w:rsid w:val="001269B4"/>
    <w:rsid w:val="00127239"/>
    <w:rsid w:val="001274EF"/>
    <w:rsid w:val="00127655"/>
    <w:rsid w:val="0013120D"/>
    <w:rsid w:val="0013296B"/>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2D25"/>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080"/>
    <w:rsid w:val="001B41EC"/>
    <w:rsid w:val="001B5A04"/>
    <w:rsid w:val="001B5D29"/>
    <w:rsid w:val="001B6BF5"/>
    <w:rsid w:val="001C0159"/>
    <w:rsid w:val="001C1542"/>
    <w:rsid w:val="001C2F3E"/>
    <w:rsid w:val="001C348F"/>
    <w:rsid w:val="001C5458"/>
    <w:rsid w:val="001C56D6"/>
    <w:rsid w:val="001C5AC1"/>
    <w:rsid w:val="001C6547"/>
    <w:rsid w:val="001D1FAD"/>
    <w:rsid w:val="001D3312"/>
    <w:rsid w:val="001D395D"/>
    <w:rsid w:val="001D77A6"/>
    <w:rsid w:val="001E118B"/>
    <w:rsid w:val="001E5676"/>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0C84"/>
    <w:rsid w:val="002328F1"/>
    <w:rsid w:val="00234D3B"/>
    <w:rsid w:val="00241BCC"/>
    <w:rsid w:val="0024713E"/>
    <w:rsid w:val="002471AE"/>
    <w:rsid w:val="00251CBD"/>
    <w:rsid w:val="00257D98"/>
    <w:rsid w:val="00257FEA"/>
    <w:rsid w:val="00261997"/>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87EC4"/>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B46EA"/>
    <w:rsid w:val="002C1990"/>
    <w:rsid w:val="002C25BD"/>
    <w:rsid w:val="002C4878"/>
    <w:rsid w:val="002C49EA"/>
    <w:rsid w:val="002D57ED"/>
    <w:rsid w:val="002D7D00"/>
    <w:rsid w:val="002E2B91"/>
    <w:rsid w:val="002E3DB1"/>
    <w:rsid w:val="002E5F7C"/>
    <w:rsid w:val="002E6AA2"/>
    <w:rsid w:val="002E79C8"/>
    <w:rsid w:val="002F03E0"/>
    <w:rsid w:val="002F3E16"/>
    <w:rsid w:val="002F6BD8"/>
    <w:rsid w:val="002F6DB1"/>
    <w:rsid w:val="00300504"/>
    <w:rsid w:val="00300C1D"/>
    <w:rsid w:val="00301D06"/>
    <w:rsid w:val="0030467E"/>
    <w:rsid w:val="00305A24"/>
    <w:rsid w:val="003103D0"/>
    <w:rsid w:val="00310C3A"/>
    <w:rsid w:val="00311568"/>
    <w:rsid w:val="00313051"/>
    <w:rsid w:val="0032096E"/>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459C2"/>
    <w:rsid w:val="003628C2"/>
    <w:rsid w:val="0036293E"/>
    <w:rsid w:val="00362A10"/>
    <w:rsid w:val="00362A3B"/>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18FF"/>
    <w:rsid w:val="003A3156"/>
    <w:rsid w:val="003A3F2E"/>
    <w:rsid w:val="003A6FBE"/>
    <w:rsid w:val="003A7B55"/>
    <w:rsid w:val="003B0EB2"/>
    <w:rsid w:val="003B19DA"/>
    <w:rsid w:val="003B1C07"/>
    <w:rsid w:val="003B4B94"/>
    <w:rsid w:val="003B7E9B"/>
    <w:rsid w:val="003C4681"/>
    <w:rsid w:val="003C4A81"/>
    <w:rsid w:val="003D0135"/>
    <w:rsid w:val="003D3F92"/>
    <w:rsid w:val="003D5AE3"/>
    <w:rsid w:val="003E1B18"/>
    <w:rsid w:val="003E6B85"/>
    <w:rsid w:val="003E6F7B"/>
    <w:rsid w:val="003F0DFC"/>
    <w:rsid w:val="003F11B9"/>
    <w:rsid w:val="003F5380"/>
    <w:rsid w:val="003F59BD"/>
    <w:rsid w:val="003F6C4B"/>
    <w:rsid w:val="00400452"/>
    <w:rsid w:val="00404A5F"/>
    <w:rsid w:val="0040559E"/>
    <w:rsid w:val="00412C6C"/>
    <w:rsid w:val="00415AC0"/>
    <w:rsid w:val="00417643"/>
    <w:rsid w:val="00420EE6"/>
    <w:rsid w:val="004220CD"/>
    <w:rsid w:val="00422144"/>
    <w:rsid w:val="0042470B"/>
    <w:rsid w:val="004263D0"/>
    <w:rsid w:val="0042707C"/>
    <w:rsid w:val="00427E3F"/>
    <w:rsid w:val="00430174"/>
    <w:rsid w:val="00430D9A"/>
    <w:rsid w:val="00431BB6"/>
    <w:rsid w:val="00432A43"/>
    <w:rsid w:val="00434120"/>
    <w:rsid w:val="0043684C"/>
    <w:rsid w:val="004403D3"/>
    <w:rsid w:val="00441071"/>
    <w:rsid w:val="00444D88"/>
    <w:rsid w:val="0044707D"/>
    <w:rsid w:val="00451509"/>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052D"/>
    <w:rsid w:val="00470EA5"/>
    <w:rsid w:val="00471007"/>
    <w:rsid w:val="00476B8A"/>
    <w:rsid w:val="00477DD3"/>
    <w:rsid w:val="0048076E"/>
    <w:rsid w:val="00482628"/>
    <w:rsid w:val="00482B0A"/>
    <w:rsid w:val="004841D8"/>
    <w:rsid w:val="0048471E"/>
    <w:rsid w:val="004863E0"/>
    <w:rsid w:val="00486BCF"/>
    <w:rsid w:val="0048775D"/>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C18"/>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480C"/>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22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3084"/>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325B"/>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653F"/>
    <w:rsid w:val="00657543"/>
    <w:rsid w:val="00661111"/>
    <w:rsid w:val="006623E6"/>
    <w:rsid w:val="00663209"/>
    <w:rsid w:val="00664868"/>
    <w:rsid w:val="0066648E"/>
    <w:rsid w:val="006737FD"/>
    <w:rsid w:val="00673D63"/>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4ECD"/>
    <w:rsid w:val="006B507B"/>
    <w:rsid w:val="006C31D6"/>
    <w:rsid w:val="006C49A4"/>
    <w:rsid w:val="006C4D13"/>
    <w:rsid w:val="006D0410"/>
    <w:rsid w:val="006D28FA"/>
    <w:rsid w:val="006D3A24"/>
    <w:rsid w:val="006D3E11"/>
    <w:rsid w:val="006D4531"/>
    <w:rsid w:val="006D5A70"/>
    <w:rsid w:val="006D7D3C"/>
    <w:rsid w:val="006D7D54"/>
    <w:rsid w:val="006E3084"/>
    <w:rsid w:val="006F3F04"/>
    <w:rsid w:val="006F5CC8"/>
    <w:rsid w:val="006F65FD"/>
    <w:rsid w:val="006F714A"/>
    <w:rsid w:val="006F71F1"/>
    <w:rsid w:val="00700298"/>
    <w:rsid w:val="007035E5"/>
    <w:rsid w:val="007046BF"/>
    <w:rsid w:val="00704AE9"/>
    <w:rsid w:val="007068FF"/>
    <w:rsid w:val="00706DB0"/>
    <w:rsid w:val="00707A84"/>
    <w:rsid w:val="00710B42"/>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97F1A"/>
    <w:rsid w:val="007A1064"/>
    <w:rsid w:val="007A1838"/>
    <w:rsid w:val="007A37B2"/>
    <w:rsid w:val="007A65AC"/>
    <w:rsid w:val="007A75CF"/>
    <w:rsid w:val="007B01D1"/>
    <w:rsid w:val="007B020B"/>
    <w:rsid w:val="007B0BAF"/>
    <w:rsid w:val="007B2E75"/>
    <w:rsid w:val="007B54DC"/>
    <w:rsid w:val="007C0674"/>
    <w:rsid w:val="007C23D9"/>
    <w:rsid w:val="007C3F97"/>
    <w:rsid w:val="007C520C"/>
    <w:rsid w:val="007C67DF"/>
    <w:rsid w:val="007C6F9A"/>
    <w:rsid w:val="007D0EAF"/>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C8"/>
    <w:rsid w:val="008053F7"/>
    <w:rsid w:val="00805CB8"/>
    <w:rsid w:val="00806454"/>
    <w:rsid w:val="008065F3"/>
    <w:rsid w:val="00807A47"/>
    <w:rsid w:val="00810230"/>
    <w:rsid w:val="00810FAD"/>
    <w:rsid w:val="00813161"/>
    <w:rsid w:val="00816A79"/>
    <w:rsid w:val="0082180A"/>
    <w:rsid w:val="00827D70"/>
    <w:rsid w:val="00830DFA"/>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4D48"/>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E7AF1"/>
    <w:rsid w:val="008F20F1"/>
    <w:rsid w:val="008F230F"/>
    <w:rsid w:val="008F2883"/>
    <w:rsid w:val="008F5240"/>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45"/>
    <w:rsid w:val="00974D62"/>
    <w:rsid w:val="009765AB"/>
    <w:rsid w:val="00984FA3"/>
    <w:rsid w:val="00990BF5"/>
    <w:rsid w:val="009A021B"/>
    <w:rsid w:val="009A1B45"/>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2CF4"/>
    <w:rsid w:val="009C7AAC"/>
    <w:rsid w:val="009D202E"/>
    <w:rsid w:val="009D4374"/>
    <w:rsid w:val="009D43F9"/>
    <w:rsid w:val="009D50A7"/>
    <w:rsid w:val="009D7F8F"/>
    <w:rsid w:val="009E1708"/>
    <w:rsid w:val="009E1CB0"/>
    <w:rsid w:val="009E2938"/>
    <w:rsid w:val="009F0A98"/>
    <w:rsid w:val="009F0C54"/>
    <w:rsid w:val="009F0D55"/>
    <w:rsid w:val="009F17B6"/>
    <w:rsid w:val="009F6B98"/>
    <w:rsid w:val="00A04339"/>
    <w:rsid w:val="00A05208"/>
    <w:rsid w:val="00A06A79"/>
    <w:rsid w:val="00A07A08"/>
    <w:rsid w:val="00A10E4E"/>
    <w:rsid w:val="00A117DB"/>
    <w:rsid w:val="00A12403"/>
    <w:rsid w:val="00A13EB6"/>
    <w:rsid w:val="00A15143"/>
    <w:rsid w:val="00A20074"/>
    <w:rsid w:val="00A216C4"/>
    <w:rsid w:val="00A220B9"/>
    <w:rsid w:val="00A22E6C"/>
    <w:rsid w:val="00A23972"/>
    <w:rsid w:val="00A23A3C"/>
    <w:rsid w:val="00A24024"/>
    <w:rsid w:val="00A25EDB"/>
    <w:rsid w:val="00A27B15"/>
    <w:rsid w:val="00A32947"/>
    <w:rsid w:val="00A352E3"/>
    <w:rsid w:val="00A35695"/>
    <w:rsid w:val="00A37837"/>
    <w:rsid w:val="00A37FB6"/>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87AC3"/>
    <w:rsid w:val="00A91D97"/>
    <w:rsid w:val="00A92917"/>
    <w:rsid w:val="00A940A9"/>
    <w:rsid w:val="00A94E02"/>
    <w:rsid w:val="00A96C58"/>
    <w:rsid w:val="00AA32A4"/>
    <w:rsid w:val="00AA3AB9"/>
    <w:rsid w:val="00AA3DDF"/>
    <w:rsid w:val="00AA743F"/>
    <w:rsid w:val="00AB0238"/>
    <w:rsid w:val="00AB0DB3"/>
    <w:rsid w:val="00AB22C7"/>
    <w:rsid w:val="00AB30A8"/>
    <w:rsid w:val="00AB3A8F"/>
    <w:rsid w:val="00AB43E6"/>
    <w:rsid w:val="00AB6723"/>
    <w:rsid w:val="00AB697A"/>
    <w:rsid w:val="00AB7194"/>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65"/>
    <w:rsid w:val="00AE68E5"/>
    <w:rsid w:val="00AE78AF"/>
    <w:rsid w:val="00AF1ACE"/>
    <w:rsid w:val="00AF32D6"/>
    <w:rsid w:val="00B00104"/>
    <w:rsid w:val="00B00F5E"/>
    <w:rsid w:val="00B0309F"/>
    <w:rsid w:val="00B045FE"/>
    <w:rsid w:val="00B05832"/>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3A3E"/>
    <w:rsid w:val="00B904A9"/>
    <w:rsid w:val="00B92A4B"/>
    <w:rsid w:val="00B92C00"/>
    <w:rsid w:val="00B92DA7"/>
    <w:rsid w:val="00B93FF9"/>
    <w:rsid w:val="00B953F9"/>
    <w:rsid w:val="00B9606D"/>
    <w:rsid w:val="00BA237B"/>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C7122"/>
    <w:rsid w:val="00BD0557"/>
    <w:rsid w:val="00BD133F"/>
    <w:rsid w:val="00BD1A93"/>
    <w:rsid w:val="00BD3311"/>
    <w:rsid w:val="00BD338C"/>
    <w:rsid w:val="00BD3E04"/>
    <w:rsid w:val="00BD608B"/>
    <w:rsid w:val="00BD69E6"/>
    <w:rsid w:val="00BD7E7C"/>
    <w:rsid w:val="00BE11E9"/>
    <w:rsid w:val="00BE156A"/>
    <w:rsid w:val="00BE4860"/>
    <w:rsid w:val="00BE5F3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6702C"/>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1958"/>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55D"/>
    <w:rsid w:val="00D00693"/>
    <w:rsid w:val="00D01D42"/>
    <w:rsid w:val="00D02258"/>
    <w:rsid w:val="00D03BE1"/>
    <w:rsid w:val="00D0411B"/>
    <w:rsid w:val="00D04788"/>
    <w:rsid w:val="00D05C76"/>
    <w:rsid w:val="00D155AB"/>
    <w:rsid w:val="00D218B5"/>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2FD1"/>
    <w:rsid w:val="00D84341"/>
    <w:rsid w:val="00D85AC3"/>
    <w:rsid w:val="00D86C4C"/>
    <w:rsid w:val="00D90053"/>
    <w:rsid w:val="00D91826"/>
    <w:rsid w:val="00D935F5"/>
    <w:rsid w:val="00D95102"/>
    <w:rsid w:val="00D955D0"/>
    <w:rsid w:val="00D975D3"/>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B7A7B"/>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2EFE"/>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6669F"/>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2AA"/>
    <w:rsid w:val="00ED6C70"/>
    <w:rsid w:val="00EE0A4D"/>
    <w:rsid w:val="00EE0D1D"/>
    <w:rsid w:val="00EE2159"/>
    <w:rsid w:val="00EE32D5"/>
    <w:rsid w:val="00EE6951"/>
    <w:rsid w:val="00EE72EF"/>
    <w:rsid w:val="00EF1230"/>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4C66"/>
    <w:rsid w:val="00F4549B"/>
    <w:rsid w:val="00F467A8"/>
    <w:rsid w:val="00F46863"/>
    <w:rsid w:val="00F47537"/>
    <w:rsid w:val="00F50B4E"/>
    <w:rsid w:val="00F515B2"/>
    <w:rsid w:val="00F52EEC"/>
    <w:rsid w:val="00F549D4"/>
    <w:rsid w:val="00F601F1"/>
    <w:rsid w:val="00F62263"/>
    <w:rsid w:val="00F6540D"/>
    <w:rsid w:val="00F67374"/>
    <w:rsid w:val="00F74EC9"/>
    <w:rsid w:val="00F7523A"/>
    <w:rsid w:val="00F77F9F"/>
    <w:rsid w:val="00F77FBF"/>
    <w:rsid w:val="00F80154"/>
    <w:rsid w:val="00F83375"/>
    <w:rsid w:val="00F84EB5"/>
    <w:rsid w:val="00F87C6C"/>
    <w:rsid w:val="00F90978"/>
    <w:rsid w:val="00F91F14"/>
    <w:rsid w:val="00FA0060"/>
    <w:rsid w:val="00FA0356"/>
    <w:rsid w:val="00FA10C0"/>
    <w:rsid w:val="00FA1DD6"/>
    <w:rsid w:val="00FA5D69"/>
    <w:rsid w:val="00FA6C0A"/>
    <w:rsid w:val="00FA6F2B"/>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2914"/>
    <w:rsid w:val="00FF4759"/>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5"/>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5"/>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5"/>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5"/>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5"/>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5"/>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5"/>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5"/>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5"/>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8"/>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9"/>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0"/>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1"/>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12"/>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13"/>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4"/>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5"/>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6"/>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7"/>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8"/>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9"/>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9"/>
      </w:numPr>
      <w:jc w:val="both"/>
    </w:pPr>
    <w:rPr>
      <w:rFonts w:ascii="宋体"/>
      <w:sz w:val="18"/>
    </w:rPr>
  </w:style>
  <w:style w:type="paragraph" w:customStyle="1" w:styleId="a6">
    <w:name w:val="无标题条"/>
    <w:next w:val="afff9"/>
    <w:pPr>
      <w:numPr>
        <w:ilvl w:val="5"/>
        <w:numId w:val="19"/>
      </w:numPr>
      <w:jc w:val="both"/>
    </w:pPr>
    <w:rPr>
      <w:sz w:val="21"/>
    </w:rPr>
  </w:style>
  <w:style w:type="paragraph" w:customStyle="1" w:styleId="a7">
    <w:name w:val="正文列项_字母"/>
    <w:basedOn w:val="afff9"/>
    <w:link w:val="CharChar"/>
    <w:pPr>
      <w:numPr>
        <w:ilvl w:val="6"/>
        <w:numId w:val="19"/>
      </w:numPr>
      <w:ind w:firstLine="0"/>
      <w:outlineLvl w:val="6"/>
    </w:pPr>
  </w:style>
  <w:style w:type="paragraph" w:customStyle="1" w:styleId="a8">
    <w:name w:val="正文列项_数字"/>
    <w:basedOn w:val="afff9"/>
    <w:pPr>
      <w:numPr>
        <w:ilvl w:val="7"/>
        <w:numId w:val="19"/>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22"/>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76887DCC6B504289943705C8797D104A"/>
        <w:category>
          <w:name w:val="常规"/>
          <w:gallery w:val="placeholder"/>
        </w:category>
        <w:types>
          <w:type w:val="bbPlcHdr"/>
        </w:types>
        <w:behaviors>
          <w:behavior w:val="content"/>
        </w:behaviors>
        <w:guid w:val="{2727E6EB-AD70-446A-A4CD-488519B9F656}"/>
      </w:docPartPr>
      <w:docPartBody>
        <w:p w:rsidR="007D548F" w:rsidRDefault="005C0DAE" w:rsidP="005C0DAE">
          <w:pPr>
            <w:pStyle w:val="76887DCC6B504289943705C8797D104A"/>
            <w:rPr>
              <w:rFonts w:hint="eastAsia"/>
            </w:rPr>
          </w:pPr>
          <w:r w:rsidRPr="00214A2E">
            <w:rPr>
              <w:rStyle w:val="a3"/>
              <w:rFonts w:hint="eastAsia"/>
            </w:rPr>
            <w:t>单击或点击此处输入文字。</w:t>
          </w:r>
        </w:p>
      </w:docPartBody>
    </w:docPart>
    <w:docPart>
      <w:docPartPr>
        <w:name w:val="6121C9C2A2384443B7E550BC221A94E5"/>
        <w:category>
          <w:name w:val="常规"/>
          <w:gallery w:val="placeholder"/>
        </w:category>
        <w:types>
          <w:type w:val="bbPlcHdr"/>
        </w:types>
        <w:behaviors>
          <w:behavior w:val="content"/>
        </w:behaviors>
        <w:guid w:val="{555AB4B9-E454-4F19-AD34-399FB0A2B835}"/>
      </w:docPartPr>
      <w:docPartBody>
        <w:p w:rsidR="007D548F" w:rsidRDefault="005C0DAE" w:rsidP="005C0DAE">
          <w:pPr>
            <w:pStyle w:val="6121C9C2A2384443B7E550BC221A94E5"/>
            <w:rPr>
              <w:rFonts w:hint="eastAsia"/>
            </w:rPr>
          </w:pPr>
          <w:r w:rsidRPr="00214A2E">
            <w:rPr>
              <w:rStyle w:val="a3"/>
              <w:rFonts w:hint="eastAsia"/>
            </w:rPr>
            <w:t>单击或点击此处输入文字。</w:t>
          </w:r>
        </w:p>
      </w:docPartBody>
    </w:docPart>
    <w:docPart>
      <w:docPartPr>
        <w:name w:val="FE25625B9D314680BFB0356111B9FE50"/>
        <w:category>
          <w:name w:val="常规"/>
          <w:gallery w:val="placeholder"/>
        </w:category>
        <w:types>
          <w:type w:val="bbPlcHdr"/>
        </w:types>
        <w:behaviors>
          <w:behavior w:val="content"/>
        </w:behaviors>
        <w:guid w:val="{5A49B4C9-56C5-4580-86AC-6A1F7A9F7C5C}"/>
      </w:docPartPr>
      <w:docPartBody>
        <w:p w:rsidR="007D548F" w:rsidRDefault="005C0DAE" w:rsidP="005C0DAE">
          <w:pPr>
            <w:pStyle w:val="FE25625B9D314680BFB0356111B9FE50"/>
            <w:rPr>
              <w:rFonts w:hint="eastAsia"/>
            </w:rPr>
          </w:pPr>
          <w:r w:rsidRPr="00214A2E">
            <w:rPr>
              <w:rStyle w:val="a3"/>
              <w:rFonts w:hint="eastAsia"/>
            </w:rPr>
            <w:t>单击或点击此处输入文字。</w:t>
          </w:r>
        </w:p>
      </w:docPartBody>
    </w:docPart>
    <w:docPart>
      <w:docPartPr>
        <w:name w:val="3C4551D17A044149991B2470DDB8DD1F"/>
        <w:category>
          <w:name w:val="常规"/>
          <w:gallery w:val="placeholder"/>
        </w:category>
        <w:types>
          <w:type w:val="bbPlcHdr"/>
        </w:types>
        <w:behaviors>
          <w:behavior w:val="content"/>
        </w:behaviors>
        <w:guid w:val="{AA07108E-6D4F-40D6-844E-BD162EA2C0C5}"/>
      </w:docPartPr>
      <w:docPartBody>
        <w:p w:rsidR="007D548F" w:rsidRDefault="005C0DAE" w:rsidP="005C0DAE">
          <w:pPr>
            <w:pStyle w:val="3C4551D17A044149991B2470DDB8DD1F"/>
            <w:rPr>
              <w:rFonts w:hint="eastAsia"/>
            </w:rPr>
          </w:pPr>
          <w:r w:rsidRPr="00214A2E">
            <w:rPr>
              <w:rStyle w:val="a3"/>
              <w:rFonts w:hint="eastAsia"/>
            </w:rPr>
            <w:t>单击或点击此处输入文字。</w:t>
          </w:r>
        </w:p>
      </w:docPartBody>
    </w:docPart>
    <w:docPart>
      <w:docPartPr>
        <w:name w:val="761B7181F778415D908108DA41876311"/>
        <w:category>
          <w:name w:val="常规"/>
          <w:gallery w:val="placeholder"/>
        </w:category>
        <w:types>
          <w:type w:val="bbPlcHdr"/>
        </w:types>
        <w:behaviors>
          <w:behavior w:val="content"/>
        </w:behaviors>
        <w:guid w:val="{7A998797-2817-4AF5-982D-3A51661A8D7A}"/>
      </w:docPartPr>
      <w:docPartBody>
        <w:p w:rsidR="007D548F" w:rsidRDefault="005C0DAE" w:rsidP="005C0DAE">
          <w:pPr>
            <w:pStyle w:val="761B7181F778415D908108DA41876311"/>
            <w:rPr>
              <w:rFonts w:hint="eastAsia"/>
            </w:rPr>
          </w:pPr>
          <w:r w:rsidRPr="00214A2E">
            <w:rPr>
              <w:rStyle w:val="a3"/>
              <w:rFonts w:hint="eastAsia"/>
            </w:rPr>
            <w:t>单击或点击此处输入文字。</w:t>
          </w:r>
        </w:p>
      </w:docPartBody>
    </w:docPart>
    <w:docPart>
      <w:docPartPr>
        <w:name w:val="2521A095D86B4324A3B74F5E22BE841A"/>
        <w:category>
          <w:name w:val="常规"/>
          <w:gallery w:val="placeholder"/>
        </w:category>
        <w:types>
          <w:type w:val="bbPlcHdr"/>
        </w:types>
        <w:behaviors>
          <w:behavior w:val="content"/>
        </w:behaviors>
        <w:guid w:val="{CC4AB554-3B87-4DE8-BD0F-1C76CD0D5833}"/>
      </w:docPartPr>
      <w:docPartBody>
        <w:p w:rsidR="007D548F" w:rsidRDefault="005C0DAE" w:rsidP="005C0DAE">
          <w:pPr>
            <w:pStyle w:val="2521A095D86B4324A3B74F5E22BE841A"/>
            <w:rPr>
              <w:rFonts w:hint="eastAsia"/>
            </w:rPr>
          </w:pPr>
          <w:r w:rsidRPr="00214A2E">
            <w:rPr>
              <w:rStyle w:val="a3"/>
              <w:rFonts w:hint="eastAsia"/>
            </w:rPr>
            <w:t>单击或点击此处输入文字。</w:t>
          </w:r>
        </w:p>
      </w:docPartBody>
    </w:docPart>
    <w:docPart>
      <w:docPartPr>
        <w:name w:val="831323E5E687470F8E15698C106133CD"/>
        <w:category>
          <w:name w:val="常规"/>
          <w:gallery w:val="placeholder"/>
        </w:category>
        <w:types>
          <w:type w:val="bbPlcHdr"/>
        </w:types>
        <w:behaviors>
          <w:behavior w:val="content"/>
        </w:behaviors>
        <w:guid w:val="{E40E1B7C-0161-4E3D-A8A8-E6F7FE723001}"/>
      </w:docPartPr>
      <w:docPartBody>
        <w:p w:rsidR="007D548F" w:rsidRDefault="005C0DAE" w:rsidP="005C0DAE">
          <w:pPr>
            <w:pStyle w:val="831323E5E687470F8E15698C106133CD"/>
            <w:rPr>
              <w:rFonts w:hint="eastAsia"/>
            </w:rPr>
          </w:pPr>
          <w:r w:rsidRPr="00214A2E">
            <w:rPr>
              <w:rStyle w:val="a3"/>
              <w:rFonts w:hint="eastAsia"/>
            </w:rPr>
            <w:t>单击或点击此处输入文字。</w:t>
          </w:r>
        </w:p>
      </w:docPartBody>
    </w:docPart>
    <w:docPart>
      <w:docPartPr>
        <w:name w:val="91D480C7598647399DE19FFD163207A4"/>
        <w:category>
          <w:name w:val="常规"/>
          <w:gallery w:val="placeholder"/>
        </w:category>
        <w:types>
          <w:type w:val="bbPlcHdr"/>
        </w:types>
        <w:behaviors>
          <w:behavior w:val="content"/>
        </w:behaviors>
        <w:guid w:val="{3CC49BD8-7C7E-4F04-A24B-7503A311D93B}"/>
      </w:docPartPr>
      <w:docPartBody>
        <w:p w:rsidR="007D548F" w:rsidRDefault="005C0DAE" w:rsidP="005C0DAE">
          <w:pPr>
            <w:pStyle w:val="91D480C7598647399DE19FFD163207A4"/>
            <w:rPr>
              <w:rFonts w:hint="eastAsia"/>
            </w:rPr>
          </w:pPr>
          <w:r w:rsidRPr="00214A2E">
            <w:rPr>
              <w:rStyle w:val="a3"/>
              <w:rFonts w:hint="eastAsia"/>
            </w:rPr>
            <w:t>单击或点击此处输入文字。</w:t>
          </w:r>
        </w:p>
      </w:docPartBody>
    </w:docPart>
    <w:docPart>
      <w:docPartPr>
        <w:name w:val="D22E8DFCD89D4492911C1B4D4AC1AA1D"/>
        <w:category>
          <w:name w:val="常规"/>
          <w:gallery w:val="placeholder"/>
        </w:category>
        <w:types>
          <w:type w:val="bbPlcHdr"/>
        </w:types>
        <w:behaviors>
          <w:behavior w:val="content"/>
        </w:behaviors>
        <w:guid w:val="{2349E96A-CE9B-4067-A1C8-92C4262D1451}"/>
      </w:docPartPr>
      <w:docPartBody>
        <w:p w:rsidR="007D548F" w:rsidRDefault="005C0DAE" w:rsidP="005C0DAE">
          <w:pPr>
            <w:pStyle w:val="D22E8DFCD89D4492911C1B4D4AC1AA1D"/>
            <w:rPr>
              <w:rFonts w:hint="eastAsia"/>
            </w:rPr>
          </w:pPr>
          <w:r w:rsidRPr="00214A2E">
            <w:rPr>
              <w:rStyle w:val="a3"/>
              <w:rFonts w:hint="eastAsia"/>
            </w:rPr>
            <w:t>单击或点击此处输入文字。</w:t>
          </w:r>
        </w:p>
      </w:docPartBody>
    </w:docPart>
    <w:docPart>
      <w:docPartPr>
        <w:name w:val="756B648537EF46CC9A269DF24A883E9A"/>
        <w:category>
          <w:name w:val="常规"/>
          <w:gallery w:val="placeholder"/>
        </w:category>
        <w:types>
          <w:type w:val="bbPlcHdr"/>
        </w:types>
        <w:behaviors>
          <w:behavior w:val="content"/>
        </w:behaviors>
        <w:guid w:val="{D13D79DD-5EAD-45CD-8854-05D5953F1169}"/>
      </w:docPartPr>
      <w:docPartBody>
        <w:p w:rsidR="007D548F" w:rsidRDefault="005C0DAE" w:rsidP="005C0DAE">
          <w:pPr>
            <w:pStyle w:val="756B648537EF46CC9A269DF24A883E9A"/>
            <w:rPr>
              <w:rFonts w:hint="eastAsia"/>
            </w:rPr>
          </w:pPr>
          <w:r w:rsidRPr="00214A2E">
            <w:rPr>
              <w:rStyle w:val="a3"/>
              <w:rFonts w:hint="eastAsia"/>
            </w:rPr>
            <w:t>单击或点击此处输入文字。</w:t>
          </w:r>
        </w:p>
      </w:docPartBody>
    </w:docPart>
    <w:docPart>
      <w:docPartPr>
        <w:name w:val="1FFC2477706F4627B43D0F639D7A2EF4"/>
        <w:category>
          <w:name w:val="常规"/>
          <w:gallery w:val="placeholder"/>
        </w:category>
        <w:types>
          <w:type w:val="bbPlcHdr"/>
        </w:types>
        <w:behaviors>
          <w:behavior w:val="content"/>
        </w:behaviors>
        <w:guid w:val="{A94327D1-DE15-4906-A5D6-8581577B1AD8}"/>
      </w:docPartPr>
      <w:docPartBody>
        <w:p w:rsidR="007D548F" w:rsidRDefault="005C0DAE" w:rsidP="005C0DAE">
          <w:pPr>
            <w:pStyle w:val="1FFC2477706F4627B43D0F639D7A2EF4"/>
            <w:rPr>
              <w:rFonts w:hint="eastAsia"/>
            </w:rPr>
          </w:pPr>
          <w:r w:rsidRPr="00214A2E">
            <w:rPr>
              <w:rStyle w:val="a3"/>
              <w:rFonts w:hint="eastAsia"/>
            </w:rPr>
            <w:t>单击或点击此处输入文字。</w:t>
          </w:r>
        </w:p>
      </w:docPartBody>
    </w:docPart>
    <w:docPart>
      <w:docPartPr>
        <w:name w:val="5AF7B68D27714D8A843D6F47D962F3B1"/>
        <w:category>
          <w:name w:val="常规"/>
          <w:gallery w:val="placeholder"/>
        </w:category>
        <w:types>
          <w:type w:val="bbPlcHdr"/>
        </w:types>
        <w:behaviors>
          <w:behavior w:val="content"/>
        </w:behaviors>
        <w:guid w:val="{7235D527-F5F6-4E45-B2CF-3FC149F47BA8}"/>
      </w:docPartPr>
      <w:docPartBody>
        <w:p w:rsidR="007D548F" w:rsidRDefault="005C0DAE" w:rsidP="005C0DAE">
          <w:pPr>
            <w:pStyle w:val="5AF7B68D27714D8A843D6F47D962F3B1"/>
            <w:rPr>
              <w:rFonts w:hint="eastAsia"/>
            </w:rPr>
          </w:pPr>
          <w:r w:rsidRPr="00214A2E">
            <w:rPr>
              <w:rStyle w:val="a3"/>
              <w:rFonts w:hint="eastAsia"/>
            </w:rPr>
            <w:t>单击或点击此处输入文字。</w:t>
          </w:r>
        </w:p>
      </w:docPartBody>
    </w:docPart>
    <w:docPart>
      <w:docPartPr>
        <w:name w:val="5F7E876C79614EB1909D670ABF7A1233"/>
        <w:category>
          <w:name w:val="常规"/>
          <w:gallery w:val="placeholder"/>
        </w:category>
        <w:types>
          <w:type w:val="bbPlcHdr"/>
        </w:types>
        <w:behaviors>
          <w:behavior w:val="content"/>
        </w:behaviors>
        <w:guid w:val="{DE1CEF4F-180F-43E5-88C2-0171D5B3E9C3}"/>
      </w:docPartPr>
      <w:docPartBody>
        <w:p w:rsidR="00D4314C" w:rsidRDefault="000773E9" w:rsidP="000773E9">
          <w:pPr>
            <w:pStyle w:val="5F7E876C79614EB1909D670ABF7A123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773E9"/>
    <w:rsid w:val="00082BD4"/>
    <w:rsid w:val="00083EBA"/>
    <w:rsid w:val="0015182A"/>
    <w:rsid w:val="001836C3"/>
    <w:rsid w:val="001A6A5C"/>
    <w:rsid w:val="001B4080"/>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3F5380"/>
    <w:rsid w:val="0042707C"/>
    <w:rsid w:val="00444D88"/>
    <w:rsid w:val="00462C66"/>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0DAE"/>
    <w:rsid w:val="005C1BEE"/>
    <w:rsid w:val="005F79F1"/>
    <w:rsid w:val="00610C56"/>
    <w:rsid w:val="00646014"/>
    <w:rsid w:val="006704F3"/>
    <w:rsid w:val="0068015A"/>
    <w:rsid w:val="00681BE9"/>
    <w:rsid w:val="006A2BCD"/>
    <w:rsid w:val="006B45B7"/>
    <w:rsid w:val="006C3FEB"/>
    <w:rsid w:val="006C4088"/>
    <w:rsid w:val="006F714A"/>
    <w:rsid w:val="00757D2B"/>
    <w:rsid w:val="0076203F"/>
    <w:rsid w:val="00773038"/>
    <w:rsid w:val="00783A1E"/>
    <w:rsid w:val="00794253"/>
    <w:rsid w:val="007C3795"/>
    <w:rsid w:val="007D548F"/>
    <w:rsid w:val="007F6926"/>
    <w:rsid w:val="00801621"/>
    <w:rsid w:val="00803F4B"/>
    <w:rsid w:val="008168B9"/>
    <w:rsid w:val="008310A0"/>
    <w:rsid w:val="00834101"/>
    <w:rsid w:val="00895A68"/>
    <w:rsid w:val="0090201B"/>
    <w:rsid w:val="00903663"/>
    <w:rsid w:val="009330EC"/>
    <w:rsid w:val="00940FCF"/>
    <w:rsid w:val="00952BD2"/>
    <w:rsid w:val="00967D17"/>
    <w:rsid w:val="00995B16"/>
    <w:rsid w:val="009A7DFF"/>
    <w:rsid w:val="009B2A46"/>
    <w:rsid w:val="009C24FC"/>
    <w:rsid w:val="009D03CA"/>
    <w:rsid w:val="009F10A3"/>
    <w:rsid w:val="00A24532"/>
    <w:rsid w:val="00A24FA6"/>
    <w:rsid w:val="00A254A7"/>
    <w:rsid w:val="00A7656C"/>
    <w:rsid w:val="00A80AF0"/>
    <w:rsid w:val="00A83883"/>
    <w:rsid w:val="00A96C58"/>
    <w:rsid w:val="00AB697A"/>
    <w:rsid w:val="00AF5F92"/>
    <w:rsid w:val="00B11CDA"/>
    <w:rsid w:val="00B11E69"/>
    <w:rsid w:val="00B20448"/>
    <w:rsid w:val="00B36184"/>
    <w:rsid w:val="00B72DE7"/>
    <w:rsid w:val="00B83A3E"/>
    <w:rsid w:val="00B926A3"/>
    <w:rsid w:val="00BA237B"/>
    <w:rsid w:val="00BA32DA"/>
    <w:rsid w:val="00BA50D5"/>
    <w:rsid w:val="00BA7E5F"/>
    <w:rsid w:val="00BE601E"/>
    <w:rsid w:val="00BF7D27"/>
    <w:rsid w:val="00C16C09"/>
    <w:rsid w:val="00C27419"/>
    <w:rsid w:val="00C7179C"/>
    <w:rsid w:val="00C91920"/>
    <w:rsid w:val="00CF08C5"/>
    <w:rsid w:val="00CF3A57"/>
    <w:rsid w:val="00D01D42"/>
    <w:rsid w:val="00D028E1"/>
    <w:rsid w:val="00D121F5"/>
    <w:rsid w:val="00D148BD"/>
    <w:rsid w:val="00D22BAA"/>
    <w:rsid w:val="00D4314C"/>
    <w:rsid w:val="00D87E67"/>
    <w:rsid w:val="00D95102"/>
    <w:rsid w:val="00DA0389"/>
    <w:rsid w:val="00E23EF6"/>
    <w:rsid w:val="00E24A10"/>
    <w:rsid w:val="00E408C7"/>
    <w:rsid w:val="00E56C91"/>
    <w:rsid w:val="00E613FD"/>
    <w:rsid w:val="00E74EB3"/>
    <w:rsid w:val="00E76D17"/>
    <w:rsid w:val="00E8590B"/>
    <w:rsid w:val="00E914F9"/>
    <w:rsid w:val="00EA7454"/>
    <w:rsid w:val="00EB005B"/>
    <w:rsid w:val="00EC75D3"/>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3E9"/>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76887DCC6B504289943705C8797D104A">
    <w:name w:val="76887DCC6B504289943705C8797D104A"/>
    <w:rsid w:val="005C0DAE"/>
    <w:pPr>
      <w:widowControl w:val="0"/>
      <w:spacing w:after="160" w:line="278" w:lineRule="auto"/>
    </w:pPr>
    <w:rPr>
      <w:sz w:val="22"/>
      <w:szCs w:val="24"/>
    </w:rPr>
  </w:style>
  <w:style w:type="paragraph" w:customStyle="1" w:styleId="6121C9C2A2384443B7E550BC221A94E5">
    <w:name w:val="6121C9C2A2384443B7E550BC221A94E5"/>
    <w:rsid w:val="005C0DAE"/>
    <w:pPr>
      <w:widowControl w:val="0"/>
      <w:spacing w:after="160" w:line="278" w:lineRule="auto"/>
    </w:pPr>
    <w:rPr>
      <w:sz w:val="22"/>
      <w:szCs w:val="24"/>
    </w:rPr>
  </w:style>
  <w:style w:type="paragraph" w:customStyle="1" w:styleId="FE25625B9D314680BFB0356111B9FE50">
    <w:name w:val="FE25625B9D314680BFB0356111B9FE50"/>
    <w:rsid w:val="005C0DAE"/>
    <w:pPr>
      <w:widowControl w:val="0"/>
      <w:spacing w:after="160" w:line="278" w:lineRule="auto"/>
    </w:pPr>
    <w:rPr>
      <w:sz w:val="22"/>
      <w:szCs w:val="24"/>
    </w:rPr>
  </w:style>
  <w:style w:type="paragraph" w:customStyle="1" w:styleId="3C4551D17A044149991B2470DDB8DD1F">
    <w:name w:val="3C4551D17A044149991B2470DDB8DD1F"/>
    <w:rsid w:val="005C0DAE"/>
    <w:pPr>
      <w:widowControl w:val="0"/>
      <w:spacing w:after="160" w:line="278" w:lineRule="auto"/>
    </w:pPr>
    <w:rPr>
      <w:sz w:val="22"/>
      <w:szCs w:val="24"/>
    </w:rPr>
  </w:style>
  <w:style w:type="paragraph" w:customStyle="1" w:styleId="761B7181F778415D908108DA41876311">
    <w:name w:val="761B7181F778415D908108DA41876311"/>
    <w:rsid w:val="005C0DAE"/>
    <w:pPr>
      <w:widowControl w:val="0"/>
      <w:spacing w:after="160" w:line="278" w:lineRule="auto"/>
    </w:pPr>
    <w:rPr>
      <w:sz w:val="22"/>
      <w:szCs w:val="24"/>
    </w:rPr>
  </w:style>
  <w:style w:type="paragraph" w:customStyle="1" w:styleId="2521A095D86B4324A3B74F5E22BE841A">
    <w:name w:val="2521A095D86B4324A3B74F5E22BE841A"/>
    <w:rsid w:val="005C0DAE"/>
    <w:pPr>
      <w:widowControl w:val="0"/>
      <w:spacing w:after="160" w:line="278" w:lineRule="auto"/>
    </w:pPr>
    <w:rPr>
      <w:sz w:val="22"/>
      <w:szCs w:val="24"/>
    </w:rPr>
  </w:style>
  <w:style w:type="paragraph" w:customStyle="1" w:styleId="831323E5E687470F8E15698C106133CD">
    <w:name w:val="831323E5E687470F8E15698C106133CD"/>
    <w:rsid w:val="005C0DAE"/>
    <w:pPr>
      <w:widowControl w:val="0"/>
      <w:spacing w:after="160" w:line="278" w:lineRule="auto"/>
    </w:pPr>
    <w:rPr>
      <w:sz w:val="22"/>
      <w:szCs w:val="24"/>
    </w:rPr>
  </w:style>
  <w:style w:type="paragraph" w:customStyle="1" w:styleId="91D480C7598647399DE19FFD163207A4">
    <w:name w:val="91D480C7598647399DE19FFD163207A4"/>
    <w:rsid w:val="005C0DAE"/>
    <w:pPr>
      <w:widowControl w:val="0"/>
      <w:spacing w:after="160" w:line="278" w:lineRule="auto"/>
    </w:pPr>
    <w:rPr>
      <w:sz w:val="22"/>
      <w:szCs w:val="24"/>
    </w:rPr>
  </w:style>
  <w:style w:type="paragraph" w:customStyle="1" w:styleId="D22E8DFCD89D4492911C1B4D4AC1AA1D">
    <w:name w:val="D22E8DFCD89D4492911C1B4D4AC1AA1D"/>
    <w:rsid w:val="005C0DAE"/>
    <w:pPr>
      <w:widowControl w:val="0"/>
      <w:spacing w:after="160" w:line="278" w:lineRule="auto"/>
    </w:pPr>
    <w:rPr>
      <w:sz w:val="22"/>
      <w:szCs w:val="24"/>
    </w:rPr>
  </w:style>
  <w:style w:type="paragraph" w:customStyle="1" w:styleId="756B648537EF46CC9A269DF24A883E9A">
    <w:name w:val="756B648537EF46CC9A269DF24A883E9A"/>
    <w:rsid w:val="005C0DAE"/>
    <w:pPr>
      <w:widowControl w:val="0"/>
      <w:spacing w:after="160" w:line="278" w:lineRule="auto"/>
    </w:pPr>
    <w:rPr>
      <w:sz w:val="22"/>
      <w:szCs w:val="24"/>
    </w:rPr>
  </w:style>
  <w:style w:type="paragraph" w:customStyle="1" w:styleId="1FFC2477706F4627B43D0F639D7A2EF4">
    <w:name w:val="1FFC2477706F4627B43D0F639D7A2EF4"/>
    <w:rsid w:val="005C0DAE"/>
    <w:pPr>
      <w:widowControl w:val="0"/>
      <w:spacing w:after="160" w:line="278" w:lineRule="auto"/>
    </w:pPr>
    <w:rPr>
      <w:sz w:val="22"/>
      <w:szCs w:val="24"/>
    </w:rPr>
  </w:style>
  <w:style w:type="paragraph" w:customStyle="1" w:styleId="5AF7B68D27714D8A843D6F47D962F3B1">
    <w:name w:val="5AF7B68D27714D8A843D6F47D962F3B1"/>
    <w:rsid w:val="005C0DAE"/>
    <w:pPr>
      <w:widowControl w:val="0"/>
      <w:spacing w:after="160" w:line="278" w:lineRule="auto"/>
    </w:pPr>
    <w:rPr>
      <w:sz w:val="22"/>
      <w:szCs w:val="24"/>
    </w:rPr>
  </w:style>
  <w:style w:type="paragraph" w:customStyle="1" w:styleId="5F7E876C79614EB1909D670ABF7A1233">
    <w:name w:val="5F7E876C79614EB1909D670ABF7A1233"/>
    <w:rsid w:val="000773E9"/>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18964</TotalTime>
  <Pages>17</Pages>
  <Words>1390</Words>
  <Characters>7926</Characters>
  <Application>Microsoft Office Word</Application>
  <DocSecurity>0</DocSecurity>
  <Lines>66</Lines>
  <Paragraphs>18</Paragraphs>
  <ScaleCrop>false</ScaleCrop>
  <Company>上海微小卫星工程中心</Company>
  <LinksUpToDate>false</LinksUpToDate>
  <CharactersWithSpaces>9298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1469</cp:revision>
  <cp:lastPrinted>2021-12-17T09:12:00Z</cp:lastPrinted>
  <dcterms:created xsi:type="dcterms:W3CDTF">2022-01-24T07:15:00Z</dcterms:created>
  <dcterms:modified xsi:type="dcterms:W3CDTF">2025-12-09T03:07:00Z</dcterms:modified>
</cp:coreProperties>
</file>