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2026年01月20日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20260118</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20260119</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20260120</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20260120</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20260118</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20260120</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标校软件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BJ</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1.0</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标校软件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标校软件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2026-01-20</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06AC647C" w14:textId="6B0E0ACD" w:rsidR="00CE3FA5" w:rsidRDefault="00CE3FA5" w:rsidP="007513FD">
          <w:pPr>
            <w:spacing w:line="360" w:lineRule="auto"/>
            <w:ind w:firstLineChars="200" w:firstLine="480"/>
            <w:rPr>
              <w:sz w:val="24"/>
              <w:szCs w:val="24"/>
            </w:rPr>
          </w:pPr>
          <w:r w:rsidRPr="00E37F9C">
            <w:rPr>
              <w:rFonts w:hint="eastAsia"/>
              <w:sz w:val="24"/>
              <w:szCs w:val="24"/>
            </w:rPr>
            <w:t xml:space="preserve">11111111111</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标校软件接口示意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文档审查</w:t>
          </w:r>
        </w:p>
        <w:p w14:paraId="34CAA277" w14:textId="797CAFD4" w:rsidR="00CE707D" w:rsidRDefault="00CA7CDF" w:rsidP="00CA7CDF">
          <w:pPr>
            <w:pStyle w:val="4"/>
            <w:rPr>
              <w:sz w:val="24"/>
              <w:szCs w:val="24"/>
            </w:rPr>
          </w:pPr>
          <w:r w:rsidRPr="005515F2">
            <w:rPr>
              <w:sz w:val="24"/>
              <w:szCs w:val="24"/>
            </w:rPr>
            <w:t xml:space="preserve">文档审查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文档审查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XQ_DC_WDSC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本次文档审查包括的内容如下：</w:t>
                </w:r>
              </w:p>
              <w:p>
                <w:pPr>
                  <w:tabs>
                    <w:tab w:val="left" w:pos="425"/>
                  </w:tabs>
                  <w:jc w:val="left"/>
                  <w:rPr>
                    <w:b/>
                    <w:snapToGrid w:val="0"/>
                    <w:szCs w:val="21"/>
                  </w:rPr>
                </w:pPr>
                <w:r>
                  <w:rPr>
                    <w:rFonts w:hint="eastAsia"/>
                    <w:szCs w:val="21"/>
                  </w:rPr>
                  <w:t xml:space="preserve">1）软件需求规格说明</w:t>
                </w:r>
              </w:p>
              <w:p>
                <w:pPr>
                  <w:tabs>
                    <w:tab w:val="left" w:pos="425"/>
                  </w:tabs>
                  <w:jc w:val="left"/>
                  <w:rPr>
                    <w:b/>
                    <w:snapToGrid w:val="0"/>
                    <w:szCs w:val="21"/>
                  </w:rPr>
                </w:pPr>
                <w:r>
                  <w:rPr>
                    <w:rFonts w:hint="eastAsia"/>
                    <w:szCs w:val="21"/>
                  </w:rPr>
                  <w:t xml:space="preserve">2）软件详细设计说明</w:t>
                </w:r>
              </w:p>
              <w:p>
                <w:pPr>
                  <w:tabs>
                    <w:tab w:val="left" w:pos="425"/>
                  </w:tabs>
                  <w:jc w:val="left"/>
                  <w:rPr>
                    <w:b/>
                    <w:snapToGrid w:val="0"/>
                    <w:szCs w:val="21"/>
                  </w:rPr>
                </w:pPr>
                <w:r>
                  <w:rPr>
                    <w:rFonts w:hint="eastAsia"/>
                    <w:szCs w:val="21"/>
                  </w:rPr>
                  <w:t xml:space="preserve">3）软件开发计划</w:t>
                </w:r>
              </w:p>
              <w:p>
                <w:pPr>
                  <w:tabs>
                    <w:tab w:val="left" w:pos="425"/>
                  </w:tabs>
                  <w:jc w:val="left"/>
                  <w:rPr>
                    <w:b/>
                    <w:snapToGrid w:val="0"/>
                    <w:szCs w:val="21"/>
                  </w:rPr>
                </w:pPr>
                <w:r>
                  <w:rPr>
                    <w:rFonts w:hint="eastAsia"/>
                    <w:szCs w:val="21"/>
                  </w:rPr>
                  <w:t xml:space="preserve">4）软件配置管理计划</w:t>
                </w:r>
              </w:p>
              <w:p>
                <w:pPr>
                  <w:tabs>
                    <w:tab w:val="left" w:pos="425"/>
                  </w:tabs>
                  <w:jc w:val="left"/>
                  <w:rPr>
                    <w:b/>
                    <w:snapToGrid w:val="0"/>
                    <w:szCs w:val="21"/>
                  </w:rPr>
                </w:pPr>
                <w:r>
                  <w:rPr>
                    <w:rFonts w:hint="eastAsia"/>
                    <w:szCs w:val="21"/>
                  </w:rPr>
                  <w:t xml:space="preserve">5）软件质量保证计划</w:t>
                </w:r>
              </w:p>
              <w:p>
                <w:pPr>
                  <w:tabs>
                    <w:tab w:val="left" w:pos="425"/>
                  </w:tabs>
                  <w:jc w:val="left"/>
                  <w:rPr>
                    <w:b/>
                    <w:snapToGrid w:val="0"/>
                    <w:szCs w:val="21"/>
                  </w:rPr>
                </w:pPr>
                <w:r>
                  <w:rPr>
                    <w:rFonts w:hint="eastAsia"/>
                    <w:szCs w:val="21"/>
                  </w:rPr>
                  <w:t xml:space="preserve">6）软件单元测试计划</w:t>
                </w:r>
              </w:p>
              <w:p>
                <w:pPr>
                  <w:tabs>
                    <w:tab w:val="left" w:pos="425"/>
                  </w:tabs>
                  <w:jc w:val="left"/>
                  <w:rPr>
                    <w:b/>
                    <w:snapToGrid w:val="0"/>
                    <w:szCs w:val="21"/>
                  </w:rPr>
                </w:pPr>
                <w:r>
                  <w:rPr>
                    <w:rFonts w:hint="eastAsia"/>
                    <w:szCs w:val="21"/>
                  </w:rPr>
                  <w:t xml:space="preserve">7）软件单元测试说明</w:t>
                </w:r>
              </w:p>
              <w:p>
                <w:pPr>
                  <w:tabs>
                    <w:tab w:val="left" w:pos="425"/>
                  </w:tabs>
                  <w:jc w:val="left"/>
                  <w:rPr>
                    <w:b/>
                    <w:snapToGrid w:val="0"/>
                    <w:szCs w:val="21"/>
                  </w:rPr>
                </w:pPr>
                <w:r>
                  <w:rPr>
                    <w:rFonts w:hint="eastAsia"/>
                    <w:szCs w:val="21"/>
                  </w:rPr>
                  <w:t xml:space="preserve">8）软件单元测试报告</w:t>
                </w:r>
              </w:p>
              <w:p>
                <w:pPr>
                  <w:tabs>
                    <w:tab w:val="left" w:pos="425"/>
                  </w:tabs>
                  <w:jc w:val="left"/>
                  <w:rPr>
                    <w:b/>
                    <w:snapToGrid w:val="0"/>
                    <w:szCs w:val="21"/>
                  </w:rPr>
                </w:pPr>
                <w:r>
                  <w:rPr>
                    <w:rFonts w:hint="eastAsia"/>
                    <w:szCs w:val="21"/>
                  </w:rPr>
                  <w:t xml:space="preserve">9）配置项测试计划</w:t>
                </w:r>
              </w:p>
              <w:p>
                <w:pPr>
                  <w:tabs>
                    <w:tab w:val="left" w:pos="425"/>
                  </w:tabs>
                  <w:jc w:val="left"/>
                  <w:rPr>
                    <w:b/>
                    <w:snapToGrid w:val="0"/>
                    <w:szCs w:val="21"/>
                  </w:rPr>
                </w:pPr>
                <w:r>
                  <w:rPr>
                    <w:rFonts w:hint="eastAsia"/>
                    <w:szCs w:val="21"/>
                  </w:rPr>
                  <w:t xml:space="preserve">10）配置项测试说明</w:t>
                </w:r>
              </w:p>
              <w:p>
                <w:pPr>
                  <w:tabs>
                    <w:tab w:val="left" w:pos="425"/>
                  </w:tabs>
                  <w:jc w:val="left"/>
                  <w:rPr>
                    <w:b/>
                    <w:snapToGrid w:val="0"/>
                    <w:szCs w:val="21"/>
                  </w:rPr>
                </w:pPr>
                <w:r>
                  <w:rPr>
                    <w:rFonts w:hint="eastAsia"/>
                    <w:szCs w:val="21"/>
                  </w:rPr>
                  <w:t xml:space="preserve">11）配置项测试报告</w:t>
                </w:r>
              </w:p>
              <w:p>
                <w:pPr>
                  <w:tabs>
                    <w:tab w:val="left" w:pos="425"/>
                  </w:tabs>
                  <w:jc w:val="left"/>
                  <w:rPr>
                    <w:b/>
                    <w:snapToGrid w:val="0"/>
                    <w:szCs w:val="21"/>
                  </w:rPr>
                </w:pPr>
                <w:r>
                  <w:rPr>
                    <w:rFonts w:hint="eastAsia"/>
                    <w:szCs w:val="21"/>
                  </w:rPr>
                  <w:t xml:space="preserve">12）软件用户手册</w:t>
                </w:r>
              </w:p>
              <w:p>
                <w:pPr>
                  <w:tabs>
                    <w:tab w:val="left" w:pos="425"/>
                  </w:tabs>
                  <w:jc w:val="left"/>
                  <w:rPr>
                    <w:b/>
                    <w:snapToGrid w:val="0"/>
                    <w:szCs w:val="21"/>
                  </w:rPr>
                </w:pPr>
                <w:r>
                  <w:rPr>
                    <w:rFonts w:hint="eastAsia"/>
                    <w:szCs w:val="21"/>
                  </w:rPr>
                  <w:t xml:space="preserve">13）软件研制总结报告</w:t>
                </w:r>
              </w:p>
              <w:p>
                <w:pPr>
                  <w:tabs>
                    <w:tab w:val="left" w:pos="425"/>
                  </w:tabs>
                  <w:jc w:val="left"/>
                  <w:rPr>
                    <w:b/>
                    <w:snapToGrid w:val="0"/>
                    <w:szCs w:val="21"/>
                  </w:rPr>
                </w:pPr>
                <w:r>
                  <w:rPr>
                    <w:rFonts w:hint="eastAsia"/>
                    <w:szCs w:val="21"/>
                  </w:rPr>
                  <w:t xml:space="preserve">14）软件版本说明</w:t>
                </w:r>
              </w:p>
              <w:p>
                <w:pPr>
                  <w:tabs>
                    <w:tab w:val="left" w:pos="425"/>
                  </w:tabs>
                  <w:jc w:val="left"/>
                  <w:rPr>
                    <w:b/>
                    <w:snapToGrid w:val="0"/>
                    <w:szCs w:val="21"/>
                  </w:rPr>
                </w:pPr>
                <w:r>
                  <w:rPr>
                    <w:rFonts w:hint="eastAsia"/>
                    <w:szCs w:val="21"/>
                  </w:rPr>
                  <w:t xml:space="preserve">15）软件产品规格说明</w:t>
                </w:r>
              </w:p>
              <w:p>
                <w:pPr>
                  <w:tabs>
                    <w:tab w:val="left" w:pos="425"/>
                  </w:tabs>
                  <w:jc w:val="left"/>
                  <w:rPr>
                    <w:b/>
                    <w:snapToGrid w:val="0"/>
                    <w:szCs w:val="21"/>
                  </w:rPr>
                </w:pPr>
                <w:r>
                  <w:rPr>
                    <w:rFonts w:hint="eastAsia"/>
                    <w:szCs w:val="21"/>
                  </w:rPr>
                  <w:t xml:space="preserve">16）固件保障手册</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按照审查单审查文档的齐套性、完整性、一致性、准确性。</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05B37EB4" w14:textId="77777777" w:rsidR="00F0216C" w:rsidRPr="00F72581" w:rsidRDefault="00F0216C" w:rsidP="00F0216C">
                <w:pPr>
                  <w:adjustRightInd w:val="0"/>
                  <w:spacing w:line="360" w:lineRule="auto"/>
                  <w:rPr>
                    <w:szCs w:val="21"/>
                  </w:rPr>
                </w:pPr>
                <w:r w:rsidRPr="00F72581">
                  <w:rPr>
                    <w:rFonts w:hint="eastAsia"/>
                    <w:szCs w:val="21"/>
                  </w:rPr>
                  <w:t>1</w:t>
                </w:r>
                <w:r w:rsidRPr="00F72581">
                  <w:rPr>
                    <w:rFonts w:hint="eastAsia"/>
                    <w:szCs w:val="21"/>
                  </w:rPr>
                  <w:t>）被测软件文档种类齐全，内容完整，描述准确，格式规范；</w:t>
                </w:r>
              </w:p>
              <w:p w14:paraId="521069A6" w14:textId="77777777" w:rsidR="00F0216C" w:rsidRPr="00F72581" w:rsidRDefault="00F0216C" w:rsidP="00F0216C">
                <w:pPr>
                  <w:adjustRightInd w:val="0"/>
                  <w:spacing w:line="360" w:lineRule="auto"/>
                  <w:rPr>
                    <w:szCs w:val="21"/>
                  </w:rPr>
                </w:pPr>
                <w:r w:rsidRPr="00F72581">
                  <w:rPr>
                    <w:rFonts w:hint="eastAsia"/>
                    <w:szCs w:val="21"/>
                  </w:rPr>
                  <w:t>2</w:t>
                </w:r>
                <w:r w:rsidRPr="00F72581">
                  <w:rPr>
                    <w:rFonts w:hint="eastAsia"/>
                    <w:szCs w:val="21"/>
                  </w:rPr>
                  <w:t>）需求文档内容完整，描述准确，格式规范，文档文文一致、文实相符；</w:t>
                </w:r>
              </w:p>
              <w:p w14:paraId="5AB1F03A" w14:textId="77777777" w:rsidR="00F0216C" w:rsidRPr="00F72581" w:rsidRDefault="00F0216C" w:rsidP="00F0216C">
                <w:pPr>
                  <w:adjustRightInd w:val="0"/>
                  <w:rPr>
                    <w:szCs w:val="21"/>
                  </w:rPr>
                </w:pPr>
                <w:r w:rsidRPr="00F72581">
                  <w:rPr>
                    <w:rFonts w:hint="eastAsia"/>
                    <w:szCs w:val="21"/>
                  </w:rPr>
                  <w:t>3</w:t>
                </w:r>
                <w:r w:rsidRPr="00F72581">
                  <w:rPr>
                    <w:rFonts w:hint="eastAsia"/>
                    <w:szCs w:val="21"/>
                  </w:rPr>
                  <w:t>）设计说明文档内容完整，描述准确，格式规范，文档文文一致、文实相符。</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代码审查</w:t>
          </w:r>
        </w:p>
        <w:p w14:paraId="34CAA277" w14:textId="797CAFD4" w:rsidR="00CE707D" w:rsidRDefault="00CA7CDF" w:rsidP="00CA7CDF">
          <w:pPr>
            <w:pStyle w:val="4"/>
            <w:rPr>
              <w:sz w:val="24"/>
              <w:szCs w:val="24"/>
            </w:rPr>
          </w:pPr>
          <w:r w:rsidRPr="005515F2">
            <w:rPr>
              <w:sz w:val="24"/>
              <w:szCs w:val="24"/>
            </w:rPr>
            <w:t xml:space="preserve">代码审查</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代码审查</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XQ_CR_DMSC</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58B23881" w14:textId="77777777" w:rsidR="00F0216C" w:rsidRPr="008C653D" w:rsidRDefault="00F0216C" w:rsidP="00F0216C">
                <w:pPr>
                  <w:adjustRightInd w:val="0"/>
                  <w:spacing w:line="360" w:lineRule="auto"/>
                  <w:jc w:val="left"/>
                </w:pPr>
                <w:r w:rsidRPr="008C653D">
                  <w:t>完成要求的源代码审查，软件没有违反代码审查单的要求；</w:t>
                </w:r>
              </w:p>
              <w:p w14:paraId="482E7F82" w14:textId="77777777" w:rsidR="00F0216C" w:rsidRPr="00A0100A" w:rsidRDefault="00F0216C" w:rsidP="00F0216C">
                <w:pPr>
                  <w:adjustRightInd w:val="0"/>
                  <w:jc w:val="left"/>
                </w:pPr>
                <w:r w:rsidRPr="008C653D">
                  <w:lastRenderedPageBreak/>
                  <w:t xml:space="preserve">代码与设计需求一致，满足编码规则强制项的要求。</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2测试项一号</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2测试项一号</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XQ_SU_CSH2</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啊撒大声地</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文档审查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YL_DC_WDSC_001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代码审查</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YL_CR_DMSC_001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文档审查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文档审查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YL_DC_WDSC_001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文档审查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XQ_DC_WDSC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开发方已提交被测文档</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提交的文档出自委托方受控库，是委托方正式签署外发的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按照测试需求中文档齐套性检查单检查需求类、设计类、用户类、测试类文档是否齐套</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文档齐套性检查单全部通过，软件文档齐套</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按照测试需求中文档需求规格说明、设计文档等审查单，对相关文档进行审查</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文档满足完整性、准确性、规范性和一致性的要求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代码审查</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代码审查</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YL_CR_DMSC_001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3.1.3.1</w:t>
                </w:r>
                <w:r>
                  <w:rPr>
                    <w:rFonts w:hint="eastAsia"/>
                    <w:noProof/>
                    <w:szCs w:val="21"/>
                  </w:rPr>
                  <w:t>）</w:t>
                </w:r>
                <w:r w:rsidRPr="00BA2635">
                  <w:rPr>
                    <w:rFonts w:hint="eastAsia"/>
                    <w:noProof/>
                    <w:szCs w:val="21"/>
                  </w:rPr>
                  <w:t xml:space="preserve">代码审查</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XQ_CR_DMSC</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代码已提交</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代码设计正确，满足审查单要求，无不符合项</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3.1.4.1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2测试项一号</w:t>
          </w:r>
        </w:p>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4.1.3.1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代码审查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YL_CR_DMSC_001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文档审查</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YL_DC_WDSC_001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4.1.4.1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