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ectPr w:rsidR="003F6C4B" w:rsidRPr="00593D97" w:rsidSect="00106A23">
      <w:headerReference w:type="even" r:id="rId8"/>
      <w:footerReference w:type="even" r:id="rId9"/>
      <w:pgSz w:w="11906" w:h="16838" w:code="9"/>
      <w:pgMar w:top="1418" w:right="1418" w:bottom="1418" w:left="1418" w:header="851" w:footer="992" w:gutter="0"/>
      <w:cols w:space="425"/>
      <w:docGrid w:type="lines" w:linePitch="312"/>
    </w:sectPr>
    <w:p w14:paraId="41530442" w14:textId="77777777" w:rsidR="00000000" w:rsidRPr="00560D34" w:rsidRDefault="00000000" w:rsidP="00B506FC">
      <w:pPr>
        <w:spacing w:line="360" w:lineRule="auto"/>
        <w:ind w:firstLine="480"/>
        <w:rPr>
          <w:snapToGrid w:val="0"/>
          <w:sz w:val="24"/>
          <w:szCs w:val="24"/>
        </w:rPr>
      </w:pPr>
      <w:r w:rsidRPr="005F512B">
        <w:rPr>
          <w:rFonts w:hint="eastAsia"/>
          <w:snapToGrid w:val="0"/>
          <w:sz w:val="24"/>
          <w:szCs w:val="24"/>
        </w:rPr>
        <w:t>被测软件运行在实装环境进行测试，正常功能测试和接口测试均使用真实设备进行测试，信号输入端使用</w:t>
      </w:r>
      <w:r w:rsidRPr="005F512B">
        <w:rPr>
          <w:rFonts w:hint="eastAsia"/>
          <w:snapToGrid w:val="0"/>
          <w:sz w:val="24"/>
          <w:szCs w:val="24"/>
        </w:rPr>
        <w:t>XXX</w:t>
      </w:r>
      <w:r w:rsidRPr="005F512B">
        <w:rPr>
          <w:rFonts w:hint="eastAsia"/>
          <w:snapToGrid w:val="0"/>
          <w:sz w:val="24"/>
          <w:szCs w:val="24"/>
        </w:rPr>
        <w:t>采集</w:t>
      </w:r>
      <w:r w:rsidRPr="005F512B">
        <w:rPr>
          <w:rFonts w:hint="eastAsia"/>
          <w:snapToGrid w:val="0"/>
          <w:sz w:val="24"/>
          <w:szCs w:val="24"/>
        </w:rPr>
        <w:t>XXX</w:t>
      </w:r>
      <w:r w:rsidRPr="005F512B">
        <w:rPr>
          <w:rFonts w:hint="eastAsia"/>
          <w:snapToGrid w:val="0"/>
          <w:sz w:val="24"/>
          <w:szCs w:val="24"/>
        </w:rPr>
        <w:t>数据，接口异常使用</w:t>
      </w:r>
      <w:r w:rsidRPr="005F512B">
        <w:rPr>
          <w:rFonts w:hint="eastAsia"/>
          <w:snapToGrid w:val="0"/>
          <w:sz w:val="24"/>
          <w:szCs w:val="24"/>
        </w:rPr>
        <w:t>XXX</w:t>
      </w:r>
      <w:r w:rsidRPr="005F512B">
        <w:rPr>
          <w:rFonts w:hint="eastAsia"/>
          <w:snapToGrid w:val="0"/>
          <w:sz w:val="24"/>
          <w:szCs w:val="24"/>
        </w:rPr>
        <w:t>模拟错误，经过分析对本次测试结果无影响。环境差异影响分析表见下表所示</w:t>
      </w:r>
      <w:r w:rsidRPr="00560D34">
        <w:rPr>
          <w:snapToGrid w:val="0"/>
          <w:sz w:val="24"/>
          <w:szCs w:val="24"/>
        </w:rPr>
        <w:t>。</w:t>
      </w:r>
    </w:p>
    <w:p w14:paraId="28D733EA" w14:textId="77777777" w:rsidR="00000000" w:rsidRDefault="00000000" w:rsidP="003A625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测评环境差异影响分析表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43"/>
        <w:gridCol w:w="1864"/>
        <w:gridCol w:w="2244"/>
        <w:gridCol w:w="4289"/>
      </w:tblGrid>
      <w:tr w:rsidR="00295E34" w:rsidRPr="008053F7" w14:paraId="0D67E0F4" w14:textId="77777777" w:rsidTr="00F33145">
        <w:trPr>
          <w:jc w:val="center"/>
        </w:trPr>
        <w:tc>
          <w:tcPr>
            <w:tcW w:w="356" w:type="pct"/>
            <w:vAlign w:val="center"/>
          </w:tcPr>
          <w:p w14:paraId="62EF6CFA" w14:textId="77777777" w:rsidR="00000000" w:rsidRPr="008053F7" w:rsidRDefault="00000000"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序号</w:t>
            </w:r>
          </w:p>
        </w:tc>
        <w:tc>
          <w:tcPr>
            <w:tcW w:w="1031" w:type="pct"/>
            <w:vAlign w:val="center"/>
          </w:tcPr>
          <w:p w14:paraId="16348BEA" w14:textId="77777777" w:rsidR="00000000" w:rsidRPr="008053F7" w:rsidRDefault="00000000"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真实环境</w:t>
            </w:r>
          </w:p>
        </w:tc>
        <w:tc>
          <w:tcPr>
            <w:tcW w:w="1241" w:type="pct"/>
            <w:vAlign w:val="center"/>
          </w:tcPr>
          <w:p w14:paraId="78E8425B" w14:textId="77777777" w:rsidR="00000000" w:rsidRPr="008053F7" w:rsidRDefault="00000000"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测试环境</w:t>
            </w:r>
          </w:p>
        </w:tc>
        <w:tc>
          <w:tcPr>
            <w:tcW w:w="2372" w:type="pct"/>
            <w:vAlign w:val="center"/>
          </w:tcPr>
          <w:p w14:paraId="01469FAA" w14:textId="77777777" w:rsidR="00000000" w:rsidRPr="008053F7" w:rsidRDefault="00000000"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环境差异及对测评结果影响</w:t>
            </w:r>
          </w:p>
        </w:tc>
      </w:tr>
      <w:tr w:rsidR="0064215E" w:rsidRPr="008053F7" w14:paraId="5FB167C8" w14:textId="77777777" w:rsidTr="00F33145">
        <w:trPr>
          <w:jc w:val="center"/>
        </w:trPr>
        <w:tc>
          <w:tcPr>
            <w:tcW w:w="356" w:type="pct"/>
            <w:vAlign w:val="center"/>
          </w:tcPr>
          <w:p w14:paraId="652D99DA" w14:textId="77777777" w:rsidR="00000000" w:rsidRPr="007516C9" w:rsidRDefault="00000000" w:rsidP="007516C9">
            <w:pPr>
              <w:jc w:val="center"/>
            </w:pPr>
            <w:r>
              <w:rPr>
                <w:rFonts w:hint="eastAsia"/>
              </w:rPr>
              <w:t>1</w:t>
            </w:r>
          </w:p>
        </w:tc>
        <w:tc>
          <w:tcPr>
            <w:tcW w:w="1031" w:type="pct"/>
            <w:vAlign w:val="center"/>
          </w:tcPr>
          <w:p w14:paraId="217421CB" w14:textId="77777777" w:rsidR="00000000" w:rsidRPr="008053F7" w:rsidRDefault="00000000" w:rsidP="00606BF5">
            <w:pPr>
              <w:wordWrap w:val="0"/>
              <w:adjustRightInd w:val="0"/>
              <w:jc w:val="left"/>
              <w:rPr>
                <w:snapToGrid w:val="0"/>
                <w:szCs w:val="21"/>
              </w:rPr>
            </w:pPr>
            <w:r>
              <w:rPr>
                <w:rFonts w:hint="eastAsia"/>
                <w:snapToGrid w:val="0"/>
                <w:szCs w:val="21"/>
              </w:rPr>
              <w:t>XX</w:t>
            </w:r>
            <w:r>
              <w:rPr>
                <w:rFonts w:hint="eastAsia"/>
                <w:snapToGrid w:val="0"/>
                <w:szCs w:val="21"/>
              </w:rPr>
              <w:t>系统</w:t>
            </w:r>
          </w:p>
        </w:tc>
        <w:tc>
          <w:tcPr>
            <w:tcW w:w="1241" w:type="pct"/>
            <w:vAlign w:val="center"/>
          </w:tcPr>
          <w:p w14:paraId="7F411F97" w14:textId="77777777" w:rsidR="00000000" w:rsidRPr="008053F7" w:rsidRDefault="00000000" w:rsidP="00606BF5">
            <w:pPr>
              <w:wordWrap w:val="0"/>
              <w:adjustRightInd w:val="0"/>
              <w:jc w:val="left"/>
              <w:rPr>
                <w:snapToGrid w:val="0"/>
                <w:szCs w:val="21"/>
              </w:rPr>
            </w:pPr>
            <w:r>
              <w:rPr>
                <w:rFonts w:hint="eastAsia"/>
                <w:snapToGrid w:val="0"/>
                <w:szCs w:val="21"/>
              </w:rPr>
              <w:t>XX</w:t>
            </w:r>
            <w:r>
              <w:rPr>
                <w:rFonts w:hint="eastAsia"/>
                <w:snapToGrid w:val="0"/>
                <w:szCs w:val="21"/>
              </w:rPr>
              <w:t>工具</w:t>
            </w:r>
          </w:p>
        </w:tc>
        <w:tc>
          <w:tcPr>
            <w:tcW w:w="2372" w:type="pct"/>
            <w:vAlign w:val="center"/>
          </w:tcPr>
          <w:p w14:paraId="0065E290" w14:textId="77777777" w:rsidR="00000000" w:rsidRPr="008053F7" w:rsidRDefault="00000000" w:rsidP="00606BF5">
            <w:pPr>
              <w:wordWrap w:val="0"/>
              <w:rPr>
                <w:snapToGrid w:val="0"/>
                <w:szCs w:val="21"/>
              </w:rPr>
            </w:pPr>
            <w:r>
              <w:rPr>
                <w:rFonts w:hint="eastAsia"/>
                <w:snapToGrid w:val="0"/>
                <w:szCs w:val="21"/>
              </w:rPr>
              <w:t>XX</w:t>
            </w:r>
            <w:r>
              <w:rPr>
                <w:rFonts w:hint="eastAsia"/>
                <w:snapToGrid w:val="0"/>
                <w:szCs w:val="21"/>
              </w:rPr>
              <w:t>和</w:t>
            </w:r>
            <w:r>
              <w:rPr>
                <w:rFonts w:hint="eastAsia"/>
                <w:snapToGrid w:val="0"/>
                <w:szCs w:val="21"/>
              </w:rPr>
              <w:t>XX</w:t>
            </w:r>
            <w:r>
              <w:rPr>
                <w:rFonts w:hint="eastAsia"/>
                <w:snapToGrid w:val="0"/>
                <w:szCs w:val="21"/>
              </w:rPr>
              <w:t>等效，故对测试结果无影响</w:t>
            </w:r>
          </w:p>
        </w:tc>
      </w:tr>
      <w:tr w:rsidR="0064215E" w:rsidRPr="008053F7" w14:paraId="12E0E476" w14:textId="77777777" w:rsidTr="00F33145">
        <w:trPr>
          <w:jc w:val="center"/>
        </w:trPr>
        <w:tc>
          <w:tcPr>
            <w:tcW w:w="356" w:type="pct"/>
            <w:vAlign w:val="center"/>
          </w:tcPr>
          <w:p w14:paraId="33E749B6" w14:textId="77777777" w:rsidR="00000000" w:rsidRPr="007516C9" w:rsidRDefault="00000000" w:rsidP="007516C9">
            <w:pPr>
              <w:jc w:val="center"/>
            </w:pPr>
            <w:r>
              <w:rPr>
                <w:rFonts w:hint="eastAsia"/>
              </w:rPr>
              <w:t>2</w:t>
            </w:r>
          </w:p>
        </w:tc>
        <w:tc>
          <w:tcPr>
            <w:tcW w:w="1031" w:type="pct"/>
            <w:vAlign w:val="center"/>
          </w:tcPr>
          <w:p w14:paraId="4B039C1D" w14:textId="77777777" w:rsidR="00000000" w:rsidRPr="008053F7" w:rsidRDefault="00000000" w:rsidP="00606BF5">
            <w:pPr>
              <w:wordWrap w:val="0"/>
              <w:adjustRightInd w:val="0"/>
              <w:rPr>
                <w:snapToGrid w:val="0"/>
                <w:szCs w:val="21"/>
              </w:rPr>
            </w:pPr>
          </w:p>
        </w:tc>
        <w:tc>
          <w:tcPr>
            <w:tcW w:w="1241" w:type="pct"/>
            <w:vAlign w:val="center"/>
          </w:tcPr>
          <w:p w14:paraId="6488EBEF" w14:textId="77777777" w:rsidR="00000000" w:rsidRPr="008053F7" w:rsidRDefault="00000000" w:rsidP="00606BF5">
            <w:pPr>
              <w:wordWrap w:val="0"/>
              <w:adjustRightInd w:val="0"/>
              <w:rPr>
                <w:snapToGrid w:val="0"/>
                <w:szCs w:val="21"/>
              </w:rPr>
            </w:pPr>
          </w:p>
        </w:tc>
        <w:tc>
          <w:tcPr>
            <w:tcW w:w="2372" w:type="pct"/>
            <w:vAlign w:val="center"/>
          </w:tcPr>
          <w:p w14:paraId="73D02323" w14:textId="77777777" w:rsidR="00000000" w:rsidRPr="008053F7" w:rsidRDefault="00000000" w:rsidP="00606BF5">
            <w:pPr>
              <w:pStyle w:val="TableParagraph"/>
              <w:kinsoku w:val="0"/>
              <w:wordWrap w:val="0"/>
              <w:overflowPunct w:val="0"/>
              <w:adjustRightInd w:val="0"/>
              <w:ind w:right="89" w:firstLine="420"/>
              <w:rPr>
                <w:rFonts w:hint="eastAsia"/>
                <w:snapToGrid w:val="0"/>
                <w:sz w:val="21"/>
                <w:szCs w:val="21"/>
                <w:lang w:eastAsia="zh-CN"/>
              </w:rPr>
            </w:pPr>
          </w:p>
        </w:tc>
      </w:tr>
    </w:tbl>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275384" w14:textId="77777777" w:rsidR="0007718E" w:rsidRDefault="0007718E">
      <w:r>
        <w:separator/>
      </w:r>
    </w:p>
  </w:endnote>
  <w:endnote w:type="continuationSeparator" w:id="0">
    <w:p w14:paraId="36477CA4" w14:textId="77777777" w:rsidR="0007718E" w:rsidRDefault="000771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45ABF" w14:textId="77777777" w:rsidR="0007718E" w:rsidRDefault="0007718E">
      <w:r>
        <w:separator/>
      </w:r>
    </w:p>
  </w:footnote>
  <w:footnote w:type="continuationSeparator" w:id="0">
    <w:p w14:paraId="74F6D4F4" w14:textId="77777777" w:rsidR="0007718E" w:rsidRDefault="000771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422"/>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18E"/>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993"/>
    <w:rsid w:val="002655BC"/>
    <w:rsid w:val="00265D90"/>
    <w:rsid w:val="00273B1C"/>
    <w:rsid w:val="00275691"/>
    <w:rsid w:val="0027722A"/>
    <w:rsid w:val="00281715"/>
    <w:rsid w:val="002819AB"/>
    <w:rsid w:val="00281D65"/>
    <w:rsid w:val="002825F7"/>
    <w:rsid w:val="00283806"/>
    <w:rsid w:val="00286299"/>
    <w:rsid w:val="00286E01"/>
    <w:rsid w:val="002877EE"/>
    <w:rsid w:val="00290ED3"/>
    <w:rsid w:val="002934E7"/>
    <w:rsid w:val="00297D81"/>
    <w:rsid w:val="002A021B"/>
    <w:rsid w:val="002A077A"/>
    <w:rsid w:val="002A1691"/>
    <w:rsid w:val="002A16A7"/>
    <w:rsid w:val="002A2350"/>
    <w:rsid w:val="002A4F64"/>
    <w:rsid w:val="002A5222"/>
    <w:rsid w:val="002A6E89"/>
    <w:rsid w:val="002B0123"/>
    <w:rsid w:val="002B0C01"/>
    <w:rsid w:val="002B2FE8"/>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75B1C"/>
    <w:rsid w:val="00576540"/>
    <w:rsid w:val="00576F1B"/>
    <w:rsid w:val="005778BC"/>
    <w:rsid w:val="00581631"/>
    <w:rsid w:val="00581FF9"/>
    <w:rsid w:val="0058277C"/>
    <w:rsid w:val="0058484F"/>
    <w:rsid w:val="00585EAC"/>
    <w:rsid w:val="005866BE"/>
    <w:rsid w:val="00593D97"/>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719D3"/>
    <w:rsid w:val="009739D0"/>
    <w:rsid w:val="0097417F"/>
    <w:rsid w:val="00974D62"/>
    <w:rsid w:val="009765AB"/>
    <w:rsid w:val="00984FA3"/>
    <w:rsid w:val="00990BF5"/>
    <w:rsid w:val="009A021B"/>
    <w:rsid w:val="009A20D0"/>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40FB"/>
    <w:rsid w:val="00C35204"/>
    <w:rsid w:val="00C47E8F"/>
    <w:rsid w:val="00C53F5B"/>
    <w:rsid w:val="00C56601"/>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57A33"/>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90978"/>
    <w:rsid w:val="00F91F14"/>
    <w:rsid w:val="00FA0060"/>
    <w:rsid w:val="00FA0356"/>
    <w:rsid w:val="00FA10C0"/>
    <w:rsid w:val="00FA5D69"/>
    <w:rsid w:val="00FA6C0A"/>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18817</TotalTime>
  <Pages>1</Pages>
  <Words>0</Words>
  <Characters>0</Characters>
  <Application>Microsoft Office Word</Application>
  <DocSecurity>0</DocSecurity>
  <Lines>0</Lines>
  <Paragraphs>0</Paragraphs>
  <ScaleCrop>false</ScaleCrop>
  <Company>上海微小卫星工程中心</Company>
  <LinksUpToDate>false</LinksUpToDate>
  <CharactersWithSpaces>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1334</cp:revision>
  <cp:lastPrinted>2021-12-17T09:12:00Z</cp:lastPrinted>
  <dcterms:created xsi:type="dcterms:W3CDTF">2022-01-24T07:15:00Z</dcterms:created>
  <dcterms:modified xsi:type="dcterms:W3CDTF">2025-04-23T05:53:00Z</dcterms:modified>
</cp:coreProperties>
</file>