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E97665" w14:textId="779CEC1D" w:rsidR="00FD70AB" w:rsidRPr="00863FAC" w:rsidRDefault="00FD70AB">
      <w:pPr>
        <w:rPr>
          <w:rFonts w:ascii="Times New Roman" w:eastAsia="宋体" w:hAnsi="Times New Roman" w:cs="Times New Roman"/>
        </w:rPr>
      </w:pPr>
      <w:r w:rsidRPr="00863FAC">
        <w:rPr>
          <w:rFonts w:ascii="Times New Roman" w:eastAsia="宋体" w:hAnsi="Times New Roman" w:cs="Times New Roman"/>
        </w:rPr>
        <w:t>注：</w:t>
      </w:r>
      <w:r w:rsidR="004C18C3" w:rsidRPr="00863FAC">
        <w:rPr>
          <w:rFonts w:ascii="Times New Roman" w:eastAsia="宋体" w:hAnsi="Times New Roman" w:cs="Times New Roman"/>
        </w:rPr>
        <w:t>选取单元测试报告（</w:t>
      </w:r>
      <w:r w:rsidR="004C18C3" w:rsidRPr="00863FAC">
        <w:rPr>
          <w:rFonts w:ascii="Times New Roman" w:eastAsia="宋体" w:hAnsi="Times New Roman" w:cs="Times New Roman"/>
        </w:rPr>
        <w:t>Aunit</w:t>
      </w:r>
      <w:r w:rsidR="004C18C3" w:rsidRPr="00863FAC">
        <w:rPr>
          <w:rFonts w:ascii="Times New Roman" w:eastAsia="宋体" w:hAnsi="Times New Roman" w:cs="Times New Roman"/>
        </w:rPr>
        <w:t>生成的报告</w:t>
      </w:r>
      <w:r w:rsidR="00863FAC">
        <w:rPr>
          <w:rFonts w:ascii="Times New Roman" w:eastAsia="宋体" w:hAnsi="Times New Roman" w:cs="Times New Roman" w:hint="eastAsia"/>
        </w:rPr>
        <w:t>中每个函数一个用例</w:t>
      </w:r>
      <w:r w:rsidR="004C18C3" w:rsidRPr="00863FAC">
        <w:rPr>
          <w:rFonts w:ascii="Times New Roman" w:eastAsia="宋体" w:hAnsi="Times New Roman" w:cs="Times New Roman"/>
        </w:rPr>
        <w:t>）</w:t>
      </w:r>
    </w:p>
    <w:tbl>
      <w:tblPr>
        <w:tblStyle w:val="a3"/>
        <w:tblW w:w="0" w:type="auto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242"/>
        <w:gridCol w:w="2410"/>
        <w:gridCol w:w="4870"/>
      </w:tblGrid>
      <w:tr w:rsidR="00FD70AB" w:rsidRPr="00863FAC" w14:paraId="6E1599BC" w14:textId="77777777" w:rsidTr="00FF71AB">
        <w:tc>
          <w:tcPr>
            <w:tcW w:w="1242" w:type="dxa"/>
          </w:tcPr>
          <w:p w14:paraId="7EB1CDFC" w14:textId="24040DFD" w:rsidR="00FD70AB" w:rsidRPr="00863FAC" w:rsidRDefault="00FD70AB" w:rsidP="00FD70A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63FAC">
              <w:rPr>
                <w:rFonts w:ascii="Times New Roman" w:eastAsia="宋体" w:hAnsi="Times New Roman" w:cs="Times New Roman"/>
              </w:rPr>
              <w:t>序号</w:t>
            </w:r>
          </w:p>
        </w:tc>
        <w:tc>
          <w:tcPr>
            <w:tcW w:w="2410" w:type="dxa"/>
          </w:tcPr>
          <w:p w14:paraId="06382AC5" w14:textId="7C2E709C" w:rsidR="00FD70AB" w:rsidRPr="00863FAC" w:rsidRDefault="00FD70AB" w:rsidP="00FD70A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63FAC">
              <w:rPr>
                <w:rFonts w:ascii="Times New Roman" w:eastAsia="宋体" w:hAnsi="Times New Roman" w:cs="Times New Roman"/>
              </w:rPr>
              <w:t>入口函数</w:t>
            </w:r>
          </w:p>
        </w:tc>
        <w:tc>
          <w:tcPr>
            <w:tcW w:w="4870" w:type="dxa"/>
          </w:tcPr>
          <w:p w14:paraId="33CD8289" w14:textId="45193430" w:rsidR="00FD70AB" w:rsidRPr="00863FAC" w:rsidRDefault="00FD70AB" w:rsidP="00FD70AB">
            <w:pPr>
              <w:jc w:val="center"/>
              <w:rPr>
                <w:rFonts w:ascii="Times New Roman" w:eastAsia="宋体" w:hAnsi="Times New Roman" w:cs="Times New Roman"/>
              </w:rPr>
            </w:pPr>
            <w:r w:rsidRPr="00863FAC">
              <w:rPr>
                <w:rFonts w:ascii="Times New Roman" w:eastAsia="宋体" w:hAnsi="Times New Roman" w:cs="Times New Roman"/>
              </w:rPr>
              <w:t>调用函数</w:t>
            </w:r>
          </w:p>
        </w:tc>
      </w:tr>
      <w:tr w:rsidR="00611CE9" w:rsidRPr="00863FAC" w14:paraId="5BA57EB9" w14:textId="77777777" w:rsidTr="00E2574E">
        <w:tc>
          <w:tcPr>
            <w:tcW w:w="8522" w:type="dxa"/>
            <w:gridSpan w:val="3"/>
          </w:tcPr>
          <w:p w14:paraId="1D4E3073" w14:textId="792C8AF2" w:rsidR="00611CE9" w:rsidRPr="00863FAC" w:rsidRDefault="00611CE9">
            <w:pPr>
              <w:rPr>
                <w:rFonts w:ascii="Times New Roman" w:eastAsia="宋体" w:hAnsi="Times New Roman" w:cs="Times New Roman"/>
              </w:rPr>
            </w:pPr>
            <w:r w:rsidRPr="00863FAC">
              <w:rPr>
                <w:rFonts w:ascii="Times New Roman" w:hAnsi="Times New Roman" w:cs="Times New Roman"/>
                <w:kern w:val="0"/>
                <w:szCs w:val="21"/>
              </w:rPr>
              <w:t>{%tr for item in tables %}</w:t>
            </w:r>
          </w:p>
        </w:tc>
      </w:tr>
      <w:tr w:rsidR="00611CE9" w:rsidRPr="00863FAC" w14:paraId="51A2DFF5" w14:textId="77777777" w:rsidTr="00FF71AB">
        <w:tc>
          <w:tcPr>
            <w:tcW w:w="1242" w:type="dxa"/>
            <w:vAlign w:val="center"/>
          </w:tcPr>
          <w:p w14:paraId="1F7EB92C" w14:textId="0AD50F75" w:rsidR="00611CE9" w:rsidRPr="00680391" w:rsidRDefault="00611CE9" w:rsidP="00FF71AB">
            <w:pPr>
              <w:pStyle w:val="a4"/>
              <w:numPr>
                <w:ilvl w:val="0"/>
                <w:numId w:val="1"/>
              </w:numPr>
              <w:ind w:firstLineChars="0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2410" w:type="dxa"/>
            <w:vAlign w:val="center"/>
          </w:tcPr>
          <w:p w14:paraId="5B928029" w14:textId="34269268" w:rsidR="00611CE9" w:rsidRPr="00863FAC" w:rsidRDefault="00974E8F" w:rsidP="00FF71AB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{{</w:t>
            </w:r>
            <w:r>
              <w:rPr>
                <w:rFonts w:ascii="Times New Roman" w:eastAsia="宋体" w:hAnsi="Times New Roman" w:cs="Times New Roman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</w:rPr>
              <w:t>item.</w:t>
            </w:r>
            <w:r w:rsidR="002B0049" w:rsidRPr="002B0049">
              <w:rPr>
                <w:rFonts w:ascii="Times New Roman" w:eastAsia="宋体" w:hAnsi="Times New Roman" w:cs="Times New Roman"/>
              </w:rPr>
              <w:t>functionName</w:t>
            </w:r>
            <w:r>
              <w:rPr>
                <w:rFonts w:ascii="Times New Roman" w:eastAsia="宋体" w:hAnsi="Times New Roman" w:cs="Times New Roman" w:hint="eastAsia"/>
              </w:rPr>
              <w:t>}}</w:t>
            </w:r>
          </w:p>
        </w:tc>
        <w:tc>
          <w:tcPr>
            <w:tcW w:w="4870" w:type="dxa"/>
            <w:vAlign w:val="center"/>
          </w:tcPr>
          <w:p w14:paraId="37F592CD" w14:textId="70CCCB15" w:rsidR="00A504CC" w:rsidRDefault="00ED68BA" w:rsidP="00FF71AB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863FAC">
              <w:rPr>
                <w:rFonts w:ascii="Times New Roman" w:hAnsi="Times New Roman" w:cs="Times New Roman"/>
                <w:kern w:val="0"/>
                <w:szCs w:val="21"/>
              </w:rPr>
              <w:t>{%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p</w:t>
            </w:r>
            <w:r w:rsidRPr="00863FAC">
              <w:rPr>
                <w:rFonts w:ascii="Times New Roman" w:hAnsi="Times New Roman" w:cs="Times New Roman"/>
                <w:kern w:val="0"/>
                <w:szCs w:val="21"/>
              </w:rPr>
              <w:t xml:space="preserve"> for </w:t>
            </w:r>
            <w:r w:rsidR="00B26AF6">
              <w:rPr>
                <w:rFonts w:ascii="Times New Roman" w:hAnsi="Times New Roman" w:cs="Times New Roman"/>
                <w:kern w:val="0"/>
                <w:szCs w:val="21"/>
              </w:rPr>
              <w:t>i</w:t>
            </w:r>
            <w:r w:rsidRPr="00863FAC">
              <w:rPr>
                <w:rFonts w:ascii="Times New Roman" w:hAnsi="Times New Roman" w:cs="Times New Roman"/>
                <w:kern w:val="0"/>
                <w:szCs w:val="21"/>
              </w:rPr>
              <w:t xml:space="preserve"> in </w:t>
            </w:r>
            <w:r w:rsidR="00E561EC">
              <w:rPr>
                <w:rFonts w:ascii="Times New Roman" w:hAnsi="Times New Roman" w:cs="Times New Roman"/>
                <w:kern w:val="0"/>
                <w:szCs w:val="21"/>
              </w:rPr>
              <w:t>item.subitem</w:t>
            </w:r>
            <w:r w:rsidRPr="00863FAC">
              <w:rPr>
                <w:rFonts w:ascii="Times New Roman" w:hAnsi="Times New Roman" w:cs="Times New Roman"/>
                <w:kern w:val="0"/>
                <w:szCs w:val="21"/>
              </w:rPr>
              <w:t xml:space="preserve"> %}</w:t>
            </w:r>
          </w:p>
          <w:p w14:paraId="1536327E" w14:textId="41820689" w:rsidR="00ED68BA" w:rsidRPr="00EB2CEB" w:rsidRDefault="00EB2CEB" w:rsidP="00FF71AB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{{ i }}</w:t>
            </w:r>
          </w:p>
          <w:p w14:paraId="1E4B810F" w14:textId="1DFEDD97" w:rsidR="00ED68BA" w:rsidRPr="00ED68BA" w:rsidRDefault="00ED68BA" w:rsidP="00FF71AB">
            <w:pPr>
              <w:rPr>
                <w:rFonts w:ascii="Times New Roman" w:eastAsia="宋体" w:hAnsi="Times New Roman" w:cs="Times New Roman" w:hint="eastAsia"/>
              </w:rPr>
            </w:pPr>
            <w:r w:rsidRPr="00863FAC">
              <w:rPr>
                <w:rFonts w:ascii="Times New Roman" w:hAnsi="Times New Roman" w:cs="Times New Roman"/>
                <w:kern w:val="0"/>
                <w:szCs w:val="21"/>
              </w:rPr>
              <w:t>{%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p</w:t>
            </w:r>
            <w:r w:rsidRPr="00863FAC">
              <w:rPr>
                <w:rFonts w:ascii="Times New Roman" w:hAnsi="Times New Roman" w:cs="Times New Roman"/>
                <w:kern w:val="0"/>
                <w:szCs w:val="21"/>
              </w:rPr>
              <w:t xml:space="preserve"> endfor%}</w:t>
            </w:r>
          </w:p>
        </w:tc>
      </w:tr>
      <w:tr w:rsidR="00611CE9" w:rsidRPr="00863FAC" w14:paraId="7BB3A3B4" w14:textId="77777777" w:rsidTr="00E2574E">
        <w:tc>
          <w:tcPr>
            <w:tcW w:w="8522" w:type="dxa"/>
            <w:gridSpan w:val="3"/>
          </w:tcPr>
          <w:p w14:paraId="366FD7B9" w14:textId="3B950F65" w:rsidR="00611CE9" w:rsidRPr="00863FAC" w:rsidRDefault="00611CE9">
            <w:pPr>
              <w:rPr>
                <w:rFonts w:ascii="Times New Roman" w:eastAsia="宋体" w:hAnsi="Times New Roman" w:cs="Times New Roman"/>
              </w:rPr>
            </w:pPr>
            <w:r w:rsidRPr="00863FAC">
              <w:rPr>
                <w:rFonts w:ascii="Times New Roman" w:hAnsi="Times New Roman" w:cs="Times New Roman"/>
                <w:kern w:val="0"/>
                <w:szCs w:val="21"/>
              </w:rPr>
              <w:t>{%tr endfor%}</w:t>
            </w:r>
          </w:p>
        </w:tc>
      </w:tr>
    </w:tbl>
    <w:p w14:paraId="1D9B19FE" w14:textId="77777777" w:rsidR="00FA6919" w:rsidRPr="00863FAC" w:rsidRDefault="00FA6919">
      <w:pPr>
        <w:rPr>
          <w:rFonts w:ascii="Times New Roman" w:eastAsia="宋体" w:hAnsi="Times New Roman" w:cs="Times New Roman"/>
        </w:rPr>
      </w:pPr>
    </w:p>
    <w:sectPr w:rsidR="00FA6919" w:rsidRPr="00863F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00268C"/>
    <w:multiLevelType w:val="hybridMultilevel"/>
    <w:tmpl w:val="C238535C"/>
    <w:lvl w:ilvl="0" w:tplc="9120EE14">
      <w:start w:val="1"/>
      <w:numFmt w:val="decimal"/>
      <w:suff w:val="nothing"/>
      <w:lvlText w:val="%1"/>
      <w:lvlJc w:val="left"/>
      <w:pPr>
        <w:ind w:left="0" w:firstLine="0"/>
      </w:pPr>
      <w:rPr>
        <w:rFonts w:hint="eastAsia"/>
        <w:color w:val="000000"/>
        <w:sz w:val="2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745105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06D1A"/>
    <w:rsid w:val="002B0049"/>
    <w:rsid w:val="002D5599"/>
    <w:rsid w:val="003A7205"/>
    <w:rsid w:val="00406D1A"/>
    <w:rsid w:val="004C18C3"/>
    <w:rsid w:val="004D74B1"/>
    <w:rsid w:val="00611CE9"/>
    <w:rsid w:val="006168C9"/>
    <w:rsid w:val="00680391"/>
    <w:rsid w:val="006D1686"/>
    <w:rsid w:val="007343DF"/>
    <w:rsid w:val="007406B6"/>
    <w:rsid w:val="007A14FC"/>
    <w:rsid w:val="007C2BBC"/>
    <w:rsid w:val="00863FAC"/>
    <w:rsid w:val="00883904"/>
    <w:rsid w:val="00900459"/>
    <w:rsid w:val="00974E8F"/>
    <w:rsid w:val="00A504CC"/>
    <w:rsid w:val="00AD58BC"/>
    <w:rsid w:val="00B26AF6"/>
    <w:rsid w:val="00C85FC5"/>
    <w:rsid w:val="00CB3FEF"/>
    <w:rsid w:val="00D367A8"/>
    <w:rsid w:val="00E2574E"/>
    <w:rsid w:val="00E561EC"/>
    <w:rsid w:val="00EB2CEB"/>
    <w:rsid w:val="00ED68BA"/>
    <w:rsid w:val="00FA6919"/>
    <w:rsid w:val="00FD70AB"/>
    <w:rsid w:val="00FF7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B5BF7"/>
  <w15:chartTrackingRefBased/>
  <w15:docId w15:val="{B3E0ECFA-1C67-4CD8-8352-4042A719FB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D70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8039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24</Words>
  <Characters>141</Characters>
  <Application>Microsoft Office Word</Application>
  <DocSecurity>0</DocSecurity>
  <Lines>1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junyi</dc:creator>
  <cp:keywords/>
  <dc:description/>
  <cp:lastModifiedBy>chen junyi</cp:lastModifiedBy>
  <cp:revision>29</cp:revision>
  <dcterms:created xsi:type="dcterms:W3CDTF">2023-02-21T06:58:00Z</dcterms:created>
  <dcterms:modified xsi:type="dcterms:W3CDTF">2023-02-21T11:59:00Z</dcterms:modified>
</cp:coreProperties>
</file>